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1A" w:rsidRPr="0021564F" w:rsidRDefault="00A6571A" w:rsidP="00325128">
      <w:pPr>
        <w:jc w:val="center"/>
        <w:rPr>
          <w:b/>
          <w:color w:val="000000" w:themeColor="text1"/>
        </w:rPr>
      </w:pPr>
      <w:r w:rsidRPr="0021564F">
        <w:rPr>
          <w:noProof/>
          <w:color w:val="000000" w:themeColor="text1"/>
          <w:lang w:eastAsia="nl-BE"/>
        </w:rPr>
        <w:drawing>
          <wp:inline distT="0" distB="0" distL="0" distR="0" wp14:anchorId="381E4D57" wp14:editId="7D89DAB8">
            <wp:extent cx="5743575" cy="1009650"/>
            <wp:effectExtent l="0" t="0" r="9525"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1009650"/>
                    </a:xfrm>
                    <a:prstGeom prst="rect">
                      <a:avLst/>
                    </a:prstGeom>
                    <a:noFill/>
                    <a:ln>
                      <a:noFill/>
                    </a:ln>
                  </pic:spPr>
                </pic:pic>
              </a:graphicData>
            </a:graphic>
          </wp:inline>
        </w:drawing>
      </w:r>
    </w:p>
    <w:p w:rsidR="006C5031" w:rsidRPr="0021564F" w:rsidRDefault="006C5031" w:rsidP="00325128">
      <w:pPr>
        <w:jc w:val="center"/>
        <w:rPr>
          <w:b/>
          <w:color w:val="000000" w:themeColor="text1"/>
        </w:rPr>
      </w:pPr>
    </w:p>
    <w:p w:rsidR="000418E8" w:rsidRPr="0021564F" w:rsidRDefault="00325128" w:rsidP="00325128">
      <w:pPr>
        <w:jc w:val="center"/>
        <w:rPr>
          <w:b/>
          <w:color w:val="000000" w:themeColor="text1"/>
        </w:rPr>
      </w:pPr>
      <w:r w:rsidRPr="0021564F">
        <w:rPr>
          <w:b/>
          <w:color w:val="000000" w:themeColor="text1"/>
        </w:rPr>
        <w:t>SCHRIFTELIJKE OVEREENKOMST</w:t>
      </w:r>
    </w:p>
    <w:p w:rsidR="00325128" w:rsidRPr="0021564F" w:rsidRDefault="00325128" w:rsidP="00325128">
      <w:pPr>
        <w:spacing w:after="0" w:line="240" w:lineRule="auto"/>
        <w:rPr>
          <w:b/>
          <w:color w:val="000000" w:themeColor="text1"/>
        </w:rPr>
      </w:pPr>
      <w:r w:rsidRPr="0021564F">
        <w:rPr>
          <w:b/>
          <w:color w:val="000000" w:themeColor="text1"/>
        </w:rPr>
        <w:t>INFO KINDEROPVANG</w:t>
      </w:r>
    </w:p>
    <w:p w:rsidR="00325128" w:rsidRPr="0021564F" w:rsidRDefault="00E83597" w:rsidP="00325128">
      <w:pPr>
        <w:spacing w:after="0" w:line="240" w:lineRule="auto"/>
        <w:rPr>
          <w:color w:val="000000" w:themeColor="text1"/>
        </w:rPr>
      </w:pPr>
      <w:r w:rsidRPr="0021564F">
        <w:rPr>
          <w:color w:val="000000" w:themeColor="text1"/>
        </w:rPr>
        <w:t>Organisatie</w:t>
      </w:r>
      <w:r w:rsidR="00325128" w:rsidRPr="0021564F">
        <w:rPr>
          <w:color w:val="000000" w:themeColor="text1"/>
        </w:rPr>
        <w:t>:</w:t>
      </w:r>
      <w:r w:rsidRPr="0021564F">
        <w:rPr>
          <w:color w:val="000000" w:themeColor="text1"/>
        </w:rPr>
        <w:tab/>
        <w:t>GEMEENTE TREMELO</w:t>
      </w:r>
    </w:p>
    <w:p w:rsidR="00325128" w:rsidRPr="0021564F" w:rsidRDefault="00E83597" w:rsidP="00325128">
      <w:pPr>
        <w:spacing w:after="0" w:line="240" w:lineRule="auto"/>
        <w:rPr>
          <w:color w:val="000000" w:themeColor="text1"/>
        </w:rPr>
      </w:pPr>
      <w:r w:rsidRPr="0021564F">
        <w:rPr>
          <w:color w:val="000000" w:themeColor="text1"/>
        </w:rPr>
        <w:t>Adres:</w:t>
      </w:r>
      <w:r w:rsidRPr="0021564F">
        <w:rPr>
          <w:color w:val="000000" w:themeColor="text1"/>
        </w:rPr>
        <w:tab/>
      </w:r>
      <w:r w:rsidRPr="0021564F">
        <w:rPr>
          <w:color w:val="000000" w:themeColor="text1"/>
        </w:rPr>
        <w:tab/>
        <w:t>Veldonkstraat 1, 3120 Tremelo</w:t>
      </w:r>
    </w:p>
    <w:p w:rsidR="00325128" w:rsidRPr="0021564F" w:rsidRDefault="00325128" w:rsidP="00325128">
      <w:pPr>
        <w:spacing w:after="0" w:line="240" w:lineRule="auto"/>
        <w:rPr>
          <w:color w:val="000000" w:themeColor="text1"/>
        </w:rPr>
      </w:pPr>
    </w:p>
    <w:p w:rsidR="00325128" w:rsidRPr="0021564F" w:rsidRDefault="00E83597" w:rsidP="00325128">
      <w:pPr>
        <w:spacing w:after="0" w:line="240" w:lineRule="auto"/>
        <w:rPr>
          <w:color w:val="000000" w:themeColor="text1"/>
        </w:rPr>
      </w:pPr>
      <w:r w:rsidRPr="0021564F">
        <w:rPr>
          <w:color w:val="000000" w:themeColor="text1"/>
        </w:rPr>
        <w:t xml:space="preserve">Naam: </w:t>
      </w:r>
      <w:r w:rsidRPr="0021564F">
        <w:rPr>
          <w:color w:val="000000" w:themeColor="text1"/>
        </w:rPr>
        <w:tab/>
      </w:r>
      <w:r w:rsidRPr="0021564F">
        <w:rPr>
          <w:color w:val="000000" w:themeColor="text1"/>
        </w:rPr>
        <w:tab/>
        <w:t xml:space="preserve">KINDERCLUB PIMPERNEL </w:t>
      </w:r>
    </w:p>
    <w:p w:rsidR="00325128" w:rsidRPr="0021564F" w:rsidRDefault="00325128" w:rsidP="00325128">
      <w:pPr>
        <w:spacing w:after="0" w:line="240" w:lineRule="auto"/>
        <w:rPr>
          <w:color w:val="000000" w:themeColor="text1"/>
        </w:rPr>
      </w:pPr>
      <w:r w:rsidRPr="0021564F">
        <w:rPr>
          <w:color w:val="000000" w:themeColor="text1"/>
        </w:rPr>
        <w:t xml:space="preserve">Adres: </w:t>
      </w:r>
      <w:r w:rsidRPr="0021564F">
        <w:rPr>
          <w:color w:val="000000" w:themeColor="text1"/>
        </w:rPr>
        <w:tab/>
      </w:r>
      <w:r w:rsidRPr="0021564F">
        <w:rPr>
          <w:color w:val="000000" w:themeColor="text1"/>
        </w:rPr>
        <w:tab/>
      </w:r>
      <w:r w:rsidR="00E83597" w:rsidRPr="0021564F">
        <w:rPr>
          <w:color w:val="000000" w:themeColor="text1"/>
        </w:rPr>
        <w:t xml:space="preserve">Bureel: </w:t>
      </w:r>
      <w:r w:rsidRPr="0021564F">
        <w:rPr>
          <w:color w:val="000000" w:themeColor="text1"/>
        </w:rPr>
        <w:t>Nobelstraat 213, 3128 Tremelo-Baal</w:t>
      </w:r>
    </w:p>
    <w:p w:rsidR="00325128" w:rsidRPr="0021564F" w:rsidRDefault="00325128" w:rsidP="00325128">
      <w:pPr>
        <w:spacing w:after="0" w:line="240" w:lineRule="auto"/>
        <w:rPr>
          <w:color w:val="000000" w:themeColor="text1"/>
        </w:rPr>
      </w:pPr>
      <w:r w:rsidRPr="0021564F">
        <w:rPr>
          <w:color w:val="000000" w:themeColor="text1"/>
        </w:rPr>
        <w:t xml:space="preserve">Telefoon: </w:t>
      </w:r>
      <w:r w:rsidRPr="0021564F">
        <w:rPr>
          <w:color w:val="000000" w:themeColor="text1"/>
        </w:rPr>
        <w:tab/>
        <w:t>016 25 28 31</w:t>
      </w:r>
    </w:p>
    <w:p w:rsidR="00E83597" w:rsidRPr="0021564F" w:rsidRDefault="00E83597" w:rsidP="00325128">
      <w:pPr>
        <w:spacing w:after="0" w:line="240" w:lineRule="auto"/>
        <w:rPr>
          <w:color w:val="000000" w:themeColor="text1"/>
        </w:rPr>
      </w:pPr>
      <w:r w:rsidRPr="0021564F">
        <w:rPr>
          <w:color w:val="000000" w:themeColor="text1"/>
        </w:rPr>
        <w:t>Coördinator:</w:t>
      </w:r>
      <w:r w:rsidRPr="0021564F">
        <w:rPr>
          <w:color w:val="000000" w:themeColor="text1"/>
        </w:rPr>
        <w:tab/>
        <w:t>Sonia Heremans</w:t>
      </w:r>
    </w:p>
    <w:p w:rsidR="00325128" w:rsidRPr="0021564F" w:rsidRDefault="00325128" w:rsidP="00325128">
      <w:pPr>
        <w:spacing w:after="0" w:line="240" w:lineRule="auto"/>
        <w:rPr>
          <w:rStyle w:val="Hyperlink"/>
          <w:color w:val="000000" w:themeColor="text1"/>
        </w:rPr>
      </w:pPr>
      <w:r w:rsidRPr="0021564F">
        <w:rPr>
          <w:color w:val="000000" w:themeColor="text1"/>
        </w:rPr>
        <w:t xml:space="preserve">E-mail: </w:t>
      </w:r>
      <w:r w:rsidRPr="0021564F">
        <w:rPr>
          <w:color w:val="000000" w:themeColor="text1"/>
        </w:rPr>
        <w:tab/>
      </w:r>
      <w:r w:rsidRPr="0021564F">
        <w:rPr>
          <w:color w:val="000000" w:themeColor="text1"/>
        </w:rPr>
        <w:tab/>
      </w:r>
      <w:hyperlink r:id="rId7" w:history="1">
        <w:r w:rsidRPr="0021564F">
          <w:rPr>
            <w:rStyle w:val="Hyperlink"/>
            <w:color w:val="000000" w:themeColor="text1"/>
          </w:rPr>
          <w:t>pimpernel@tremelo.be</w:t>
        </w:r>
      </w:hyperlink>
    </w:p>
    <w:p w:rsidR="00E83597" w:rsidRPr="0021564F" w:rsidRDefault="00E83597" w:rsidP="00325128">
      <w:pPr>
        <w:spacing w:after="0" w:line="240" w:lineRule="auto"/>
        <w:rPr>
          <w:color w:val="000000" w:themeColor="text1"/>
        </w:rPr>
      </w:pPr>
    </w:p>
    <w:p w:rsidR="00325128" w:rsidRPr="0021564F" w:rsidRDefault="00325128" w:rsidP="00325128">
      <w:pPr>
        <w:spacing w:after="0" w:line="240" w:lineRule="auto"/>
        <w:rPr>
          <w:color w:val="000000" w:themeColor="text1"/>
        </w:rPr>
      </w:pPr>
    </w:p>
    <w:p w:rsidR="00325128" w:rsidRPr="0021564F" w:rsidRDefault="00325128" w:rsidP="00A6571A">
      <w:pPr>
        <w:spacing w:after="0"/>
        <w:rPr>
          <w:b/>
          <w:color w:val="000000" w:themeColor="text1"/>
        </w:rPr>
      </w:pPr>
      <w:r w:rsidRPr="0021564F">
        <w:rPr>
          <w:b/>
          <w:color w:val="000000" w:themeColor="text1"/>
        </w:rPr>
        <w:t>INFO KIND</w:t>
      </w:r>
    </w:p>
    <w:p w:rsidR="00325128" w:rsidRPr="0021564F" w:rsidRDefault="00325128" w:rsidP="00A6571A">
      <w:pPr>
        <w:spacing w:after="0"/>
        <w:rPr>
          <w:color w:val="000000" w:themeColor="text1"/>
        </w:rPr>
      </w:pPr>
      <w:r w:rsidRPr="0021564F">
        <w:rPr>
          <w:color w:val="000000" w:themeColor="text1"/>
        </w:rPr>
        <w:t xml:space="preserve">Naam kind: </w:t>
      </w:r>
      <w:r w:rsidRPr="0021564F">
        <w:rPr>
          <w:color w:val="000000" w:themeColor="text1"/>
        </w:rPr>
        <w:tab/>
        <w:t xml:space="preserve">  .…………………………………………….</w:t>
      </w:r>
    </w:p>
    <w:p w:rsidR="00A6571A" w:rsidRPr="0021564F" w:rsidRDefault="00A6571A" w:rsidP="00325128">
      <w:pPr>
        <w:rPr>
          <w:color w:val="000000" w:themeColor="text1"/>
        </w:rPr>
      </w:pPr>
    </w:p>
    <w:p w:rsidR="00325128" w:rsidRPr="0021564F" w:rsidRDefault="00325128" w:rsidP="00325128">
      <w:pPr>
        <w:rPr>
          <w:color w:val="000000" w:themeColor="text1"/>
        </w:rPr>
      </w:pPr>
      <w:r w:rsidRPr="0021564F">
        <w:rPr>
          <w:color w:val="000000" w:themeColor="text1"/>
        </w:rPr>
        <w:t>Geboortedatum: ………………………………………………</w:t>
      </w:r>
    </w:p>
    <w:p w:rsidR="00325128" w:rsidRPr="0021564F" w:rsidRDefault="00325128" w:rsidP="00325128">
      <w:pPr>
        <w:rPr>
          <w:b/>
          <w:color w:val="000000" w:themeColor="text1"/>
        </w:rPr>
      </w:pPr>
    </w:p>
    <w:p w:rsidR="00325128" w:rsidRPr="0021564F" w:rsidRDefault="00325128" w:rsidP="00A6571A">
      <w:pPr>
        <w:spacing w:after="0"/>
        <w:rPr>
          <w:b/>
          <w:color w:val="000000" w:themeColor="text1"/>
        </w:rPr>
      </w:pPr>
      <w:r w:rsidRPr="0021564F">
        <w:rPr>
          <w:b/>
          <w:color w:val="000000" w:themeColor="text1"/>
        </w:rPr>
        <w:t>INFO OUDERS</w:t>
      </w:r>
    </w:p>
    <w:p w:rsidR="00325128" w:rsidRPr="0021564F" w:rsidRDefault="00325128" w:rsidP="00A6571A">
      <w:pPr>
        <w:spacing w:after="0" w:line="360" w:lineRule="auto"/>
        <w:rPr>
          <w:color w:val="000000" w:themeColor="text1"/>
        </w:rPr>
      </w:pPr>
      <w:r w:rsidRPr="0021564F">
        <w:rPr>
          <w:color w:val="000000" w:themeColor="text1"/>
        </w:rPr>
        <w:t xml:space="preserve">Naam ouder: </w:t>
      </w:r>
      <w:r w:rsidRPr="0021564F">
        <w:rPr>
          <w:color w:val="000000" w:themeColor="text1"/>
        </w:rPr>
        <w:tab/>
      </w:r>
      <w:r w:rsidRPr="0021564F">
        <w:rPr>
          <w:color w:val="000000" w:themeColor="text1"/>
        </w:rPr>
        <w:tab/>
      </w:r>
      <w:r w:rsidRPr="0021564F">
        <w:rPr>
          <w:color w:val="000000" w:themeColor="text1"/>
        </w:rPr>
        <w:tab/>
      </w:r>
      <w:r w:rsidRPr="0021564F">
        <w:rPr>
          <w:color w:val="000000" w:themeColor="text1"/>
        </w:rPr>
        <w:tab/>
      </w:r>
      <w:r w:rsidRPr="0021564F">
        <w:rPr>
          <w:color w:val="000000" w:themeColor="text1"/>
        </w:rPr>
        <w:tab/>
      </w:r>
      <w:r w:rsidRPr="0021564F">
        <w:rPr>
          <w:color w:val="000000" w:themeColor="text1"/>
        </w:rPr>
        <w:tab/>
      </w:r>
      <w:r w:rsidRPr="0021564F">
        <w:rPr>
          <w:color w:val="000000" w:themeColor="text1"/>
        </w:rPr>
        <w:tab/>
        <w:t xml:space="preserve">Naam ouder: </w:t>
      </w:r>
    </w:p>
    <w:p w:rsidR="00325128" w:rsidRPr="0021564F" w:rsidRDefault="00325128" w:rsidP="00A6571A">
      <w:pPr>
        <w:spacing w:line="360" w:lineRule="auto"/>
        <w:rPr>
          <w:color w:val="000000" w:themeColor="text1"/>
        </w:rPr>
      </w:pPr>
      <w:r w:rsidRPr="0021564F">
        <w:rPr>
          <w:color w:val="000000" w:themeColor="text1"/>
        </w:rPr>
        <w:t>…………………………………………….</w:t>
      </w:r>
      <w:r w:rsidRPr="0021564F">
        <w:rPr>
          <w:color w:val="000000" w:themeColor="text1"/>
        </w:rPr>
        <w:tab/>
      </w:r>
      <w:r w:rsidRPr="0021564F">
        <w:rPr>
          <w:color w:val="000000" w:themeColor="text1"/>
        </w:rPr>
        <w:tab/>
      </w:r>
      <w:r w:rsidRPr="0021564F">
        <w:rPr>
          <w:color w:val="000000" w:themeColor="text1"/>
        </w:rPr>
        <w:tab/>
      </w:r>
      <w:r w:rsidRPr="0021564F">
        <w:rPr>
          <w:color w:val="000000" w:themeColor="text1"/>
        </w:rPr>
        <w:tab/>
        <w:t>……………………………………………</w:t>
      </w:r>
    </w:p>
    <w:p w:rsidR="00325128" w:rsidRPr="0021564F" w:rsidRDefault="00325128" w:rsidP="00325128">
      <w:pPr>
        <w:rPr>
          <w:color w:val="000000" w:themeColor="text1"/>
        </w:rPr>
      </w:pPr>
    </w:p>
    <w:p w:rsidR="00325128" w:rsidRPr="0021564F" w:rsidRDefault="00325128" w:rsidP="006C5031">
      <w:pPr>
        <w:spacing w:after="0"/>
        <w:rPr>
          <w:b/>
          <w:color w:val="000000" w:themeColor="text1"/>
        </w:rPr>
      </w:pPr>
      <w:r w:rsidRPr="0021564F">
        <w:rPr>
          <w:b/>
          <w:color w:val="000000" w:themeColor="text1"/>
        </w:rPr>
        <w:t>KENNISNAME EN ONTVANGST VAN HET HUISHOUDELIJK REGLEMENT</w:t>
      </w:r>
    </w:p>
    <w:p w:rsidR="00325128" w:rsidRPr="0021564F" w:rsidRDefault="00325128" w:rsidP="006C5031">
      <w:pPr>
        <w:spacing w:after="0"/>
        <w:rPr>
          <w:color w:val="000000" w:themeColor="text1"/>
        </w:rPr>
      </w:pPr>
      <w:r w:rsidRPr="0021564F">
        <w:rPr>
          <w:color w:val="000000" w:themeColor="text1"/>
        </w:rPr>
        <w:t>De ouder verklaart dat hij/zij het huishoudelijk reglement heeft ontvangen en er kennis van heeft genomen en bevestigt dit met zijn handtekening e</w:t>
      </w:r>
      <w:bookmarkStart w:id="0" w:name="_GoBack"/>
      <w:bookmarkEnd w:id="0"/>
      <w:r w:rsidRPr="0021564F">
        <w:rPr>
          <w:color w:val="000000" w:themeColor="text1"/>
        </w:rPr>
        <w:t>n de vermelding van de datum.</w:t>
      </w:r>
    </w:p>
    <w:p w:rsidR="00325128" w:rsidRPr="0021564F" w:rsidRDefault="00325128" w:rsidP="00325128">
      <w:pPr>
        <w:rPr>
          <w:color w:val="000000" w:themeColor="text1"/>
        </w:rPr>
      </w:pPr>
      <w:r w:rsidRPr="0021564F">
        <w:rPr>
          <w:color w:val="000000" w:themeColor="text1"/>
        </w:rPr>
        <w:t>Handtekening van de ouders</w:t>
      </w:r>
    </w:p>
    <w:p w:rsidR="00325128" w:rsidRPr="0021564F" w:rsidRDefault="00325128" w:rsidP="00325128">
      <w:pPr>
        <w:rPr>
          <w:color w:val="000000" w:themeColor="text1"/>
        </w:rPr>
      </w:pPr>
      <w:r w:rsidRPr="0021564F">
        <w:rPr>
          <w:color w:val="000000" w:themeColor="text1"/>
        </w:rPr>
        <w:t>…………………………………………….</w:t>
      </w:r>
      <w:r w:rsidRPr="0021564F">
        <w:rPr>
          <w:color w:val="000000" w:themeColor="text1"/>
        </w:rPr>
        <w:tab/>
      </w:r>
      <w:r w:rsidRPr="0021564F">
        <w:rPr>
          <w:color w:val="000000" w:themeColor="text1"/>
        </w:rPr>
        <w:tab/>
      </w:r>
      <w:r w:rsidRPr="0021564F">
        <w:rPr>
          <w:color w:val="000000" w:themeColor="text1"/>
        </w:rPr>
        <w:tab/>
      </w:r>
      <w:r w:rsidRPr="0021564F">
        <w:rPr>
          <w:color w:val="000000" w:themeColor="text1"/>
        </w:rPr>
        <w:tab/>
        <w:t>……………………………………………</w:t>
      </w:r>
    </w:p>
    <w:p w:rsidR="00325128" w:rsidRPr="0021564F" w:rsidRDefault="00325128" w:rsidP="00325128">
      <w:pPr>
        <w:rPr>
          <w:color w:val="000000" w:themeColor="text1"/>
        </w:rPr>
      </w:pPr>
      <w:r w:rsidRPr="0021564F">
        <w:rPr>
          <w:color w:val="000000" w:themeColor="text1"/>
        </w:rPr>
        <w:t xml:space="preserve">Datum </w:t>
      </w:r>
    </w:p>
    <w:p w:rsidR="00325128" w:rsidRPr="0021564F" w:rsidRDefault="00325128" w:rsidP="00325128">
      <w:pPr>
        <w:rPr>
          <w:color w:val="000000" w:themeColor="text1"/>
        </w:rPr>
      </w:pPr>
      <w:r w:rsidRPr="0021564F">
        <w:rPr>
          <w:color w:val="000000" w:themeColor="text1"/>
        </w:rPr>
        <w:t>…………………………………………….</w:t>
      </w:r>
    </w:p>
    <w:p w:rsidR="00325128" w:rsidRPr="0021564F" w:rsidRDefault="00325128" w:rsidP="00325128">
      <w:pPr>
        <w:rPr>
          <w:color w:val="000000" w:themeColor="text1"/>
        </w:rPr>
      </w:pPr>
    </w:p>
    <w:p w:rsidR="00C414E5" w:rsidRPr="0021564F" w:rsidRDefault="00C414E5" w:rsidP="006C5031">
      <w:pPr>
        <w:spacing w:after="0"/>
        <w:rPr>
          <w:b/>
          <w:color w:val="000000" w:themeColor="text1"/>
        </w:rPr>
      </w:pPr>
      <w:r w:rsidRPr="0021564F">
        <w:rPr>
          <w:b/>
          <w:color w:val="000000" w:themeColor="text1"/>
        </w:rPr>
        <w:t>OPVANGPLAN BUITENSCHOOLSE OPVANG</w:t>
      </w:r>
    </w:p>
    <w:p w:rsidR="00C414E5" w:rsidRPr="0021564F" w:rsidRDefault="00E83597" w:rsidP="006C5031">
      <w:pPr>
        <w:spacing w:after="0"/>
        <w:rPr>
          <w:color w:val="000000" w:themeColor="text1"/>
        </w:rPr>
      </w:pPr>
      <w:r w:rsidRPr="0021564F">
        <w:rPr>
          <w:color w:val="000000" w:themeColor="text1"/>
        </w:rPr>
        <w:t>Zodra</w:t>
      </w:r>
      <w:r w:rsidR="00DF5BAE" w:rsidRPr="0021564F">
        <w:rPr>
          <w:color w:val="000000" w:themeColor="text1"/>
        </w:rPr>
        <w:t xml:space="preserve"> uw kind</w:t>
      </w:r>
      <w:r w:rsidRPr="0021564F">
        <w:rPr>
          <w:color w:val="000000" w:themeColor="text1"/>
        </w:rPr>
        <w:t xml:space="preserve"> geregistreerd is in i-School kan hij of zij vrij gebruik maken van de voor-en naschoolse opvang. Zie huishoudelijk reglement voor de </w:t>
      </w:r>
      <w:r w:rsidR="003167E3">
        <w:rPr>
          <w:color w:val="000000" w:themeColor="text1"/>
        </w:rPr>
        <w:t xml:space="preserve">openingsdagen en -uren </w:t>
      </w:r>
    </w:p>
    <w:p w:rsidR="00A519DA" w:rsidRPr="0021564F" w:rsidRDefault="00A519DA" w:rsidP="00A519DA">
      <w:pPr>
        <w:rPr>
          <w:rFonts w:cs="Arial"/>
          <w:color w:val="000000" w:themeColor="text1"/>
          <w:szCs w:val="20"/>
        </w:rPr>
      </w:pPr>
      <w:r w:rsidRPr="0021564F">
        <w:rPr>
          <w:rFonts w:cs="Arial"/>
          <w:color w:val="000000" w:themeColor="text1"/>
          <w:szCs w:val="20"/>
        </w:rPr>
        <w:t>Het aantal plaatsen in de opvang is beperkt. Rekening houdend met de bezettingsgraad per locatie en school, autobusvervoer, bepaalt de coördinator in welke locatie een kind geplaatst wordt.  Eens deze keuze bepaald, blijft deze tijdens het lopende schooljaar dezelfde.</w:t>
      </w:r>
    </w:p>
    <w:p w:rsidR="00A519DA" w:rsidRPr="0021564F" w:rsidRDefault="00554790" w:rsidP="00A519DA">
      <w:pPr>
        <w:pStyle w:val="Plattetekst"/>
        <w:rPr>
          <w:rFonts w:ascii="Arial" w:hAnsi="Arial" w:cs="Arial"/>
          <w:color w:val="000000" w:themeColor="text1"/>
          <w:sz w:val="20"/>
          <w:szCs w:val="20"/>
        </w:rPr>
      </w:pPr>
      <w:r w:rsidRPr="0021564F">
        <w:rPr>
          <w:rFonts w:ascii="Arial" w:hAnsi="Arial" w:cs="Arial"/>
          <w:color w:val="000000" w:themeColor="text1"/>
          <w:sz w:val="20"/>
          <w:szCs w:val="20"/>
        </w:rPr>
        <w:t xml:space="preserve">Het is noodzakelijk </w:t>
      </w:r>
      <w:r w:rsidR="00A519DA" w:rsidRPr="0021564F">
        <w:rPr>
          <w:rFonts w:ascii="Arial" w:hAnsi="Arial" w:cs="Arial"/>
          <w:color w:val="000000" w:themeColor="text1"/>
          <w:sz w:val="20"/>
          <w:szCs w:val="20"/>
        </w:rPr>
        <w:t xml:space="preserve"> om vooraf een plaats te reserveren voor die dagen waarop je kind nood heeft aan opvang. De reservering gebeurt online via de internet applicatie i-School of, bij gebrek aan een internetaansluiting, in het kantoor van de coördinator, ten laatste op de uiterste inschrijvingsdatum. </w:t>
      </w:r>
    </w:p>
    <w:p w:rsidR="00A6571A" w:rsidRPr="0021564F" w:rsidRDefault="00A6571A" w:rsidP="00A6571A">
      <w:pPr>
        <w:rPr>
          <w:rFonts w:cs="Arial"/>
          <w:b/>
          <w:color w:val="000000" w:themeColor="text1"/>
          <w:szCs w:val="20"/>
        </w:rPr>
      </w:pPr>
    </w:p>
    <w:p w:rsidR="00A6571A" w:rsidRPr="0021564F" w:rsidRDefault="00A6571A" w:rsidP="00A6571A">
      <w:pPr>
        <w:rPr>
          <w:rFonts w:cs="Arial"/>
          <w:b/>
          <w:color w:val="000000" w:themeColor="text1"/>
          <w:szCs w:val="20"/>
        </w:rPr>
      </w:pPr>
    </w:p>
    <w:p w:rsidR="00A519DA" w:rsidRPr="0021564F" w:rsidRDefault="00A519DA" w:rsidP="00A6571A">
      <w:pPr>
        <w:rPr>
          <w:rFonts w:cs="Arial"/>
          <w:b/>
          <w:color w:val="000000" w:themeColor="text1"/>
          <w:szCs w:val="20"/>
        </w:rPr>
      </w:pPr>
      <w:r w:rsidRPr="0021564F">
        <w:rPr>
          <w:rFonts w:cs="Arial"/>
          <w:b/>
          <w:color w:val="000000" w:themeColor="text1"/>
          <w:szCs w:val="20"/>
        </w:rPr>
        <w:t>GELIJKWAARDIGE OPZEGMODALITEITEN</w:t>
      </w:r>
    </w:p>
    <w:p w:rsidR="00A519DA" w:rsidRPr="0021564F" w:rsidRDefault="00A519DA" w:rsidP="00A519DA">
      <w:pPr>
        <w:pStyle w:val="Plattetekst"/>
        <w:rPr>
          <w:rFonts w:ascii="Arial" w:hAnsi="Arial" w:cs="Arial"/>
          <w:color w:val="000000" w:themeColor="text1"/>
          <w:sz w:val="20"/>
          <w:szCs w:val="20"/>
        </w:rPr>
      </w:pPr>
    </w:p>
    <w:p w:rsidR="005A6D5F" w:rsidRPr="0021564F" w:rsidRDefault="005A6D5F" w:rsidP="00A519DA">
      <w:pPr>
        <w:pStyle w:val="Plattetekst"/>
        <w:rPr>
          <w:rFonts w:ascii="Arial" w:hAnsi="Arial" w:cs="Arial"/>
          <w:color w:val="000000" w:themeColor="text1"/>
          <w:sz w:val="20"/>
          <w:szCs w:val="20"/>
        </w:rPr>
      </w:pPr>
    </w:p>
    <w:p w:rsidR="00A519DA" w:rsidRPr="0021564F" w:rsidRDefault="00A519DA" w:rsidP="00A519DA">
      <w:pPr>
        <w:pStyle w:val="Plattetekst"/>
        <w:rPr>
          <w:rFonts w:ascii="Arial" w:hAnsi="Arial" w:cs="Arial"/>
          <w:b/>
          <w:color w:val="000000" w:themeColor="text1"/>
          <w:sz w:val="20"/>
          <w:szCs w:val="20"/>
        </w:rPr>
      </w:pPr>
      <w:r w:rsidRPr="0021564F">
        <w:rPr>
          <w:rFonts w:ascii="Arial" w:hAnsi="Arial" w:cs="Arial"/>
          <w:b/>
          <w:color w:val="000000" w:themeColor="text1"/>
          <w:sz w:val="20"/>
          <w:szCs w:val="20"/>
        </w:rPr>
        <w:t>1. OPZEGMODALITEITEN VOOR HET GEZIN</w:t>
      </w:r>
    </w:p>
    <w:p w:rsidR="00A519DA" w:rsidRPr="0021564F" w:rsidRDefault="00A519DA" w:rsidP="00A519DA">
      <w:pPr>
        <w:pStyle w:val="Plattetekst"/>
        <w:rPr>
          <w:rFonts w:ascii="Arial" w:hAnsi="Arial" w:cs="Arial"/>
          <w:color w:val="000000" w:themeColor="text1"/>
          <w:sz w:val="20"/>
          <w:szCs w:val="20"/>
        </w:rPr>
      </w:pPr>
      <w:r w:rsidRPr="0021564F">
        <w:rPr>
          <w:rFonts w:ascii="Arial" w:hAnsi="Arial" w:cs="Arial"/>
          <w:color w:val="000000" w:themeColor="text1"/>
          <w:sz w:val="20"/>
          <w:szCs w:val="20"/>
        </w:rPr>
        <w:t>Je kind is ingeschreven in de opvang tot en met de zomervakantie na het zesde leerjaar.</w:t>
      </w:r>
    </w:p>
    <w:p w:rsidR="00A519DA" w:rsidRPr="0021564F" w:rsidRDefault="00A519DA" w:rsidP="00A519DA">
      <w:pPr>
        <w:pStyle w:val="Plattetekst"/>
        <w:rPr>
          <w:rFonts w:ascii="Arial" w:hAnsi="Arial" w:cs="Arial"/>
          <w:color w:val="000000" w:themeColor="text1"/>
          <w:sz w:val="20"/>
          <w:szCs w:val="20"/>
        </w:rPr>
      </w:pPr>
    </w:p>
    <w:p w:rsidR="00A519DA" w:rsidRPr="0021564F" w:rsidRDefault="00A519DA" w:rsidP="00A519DA">
      <w:pPr>
        <w:pStyle w:val="Plattetekst"/>
        <w:rPr>
          <w:rFonts w:ascii="Arial" w:hAnsi="Arial" w:cs="Arial"/>
          <w:color w:val="000000" w:themeColor="text1"/>
          <w:sz w:val="20"/>
          <w:szCs w:val="20"/>
        </w:rPr>
      </w:pPr>
      <w:r w:rsidRPr="0021564F">
        <w:rPr>
          <w:rFonts w:ascii="Arial" w:hAnsi="Arial" w:cs="Arial"/>
          <w:color w:val="000000" w:themeColor="text1"/>
          <w:sz w:val="20"/>
          <w:szCs w:val="20"/>
        </w:rPr>
        <w:t xml:space="preserve">Wil je de opvang vroeger stoppen? Meld dit dan </w:t>
      </w:r>
      <w:r w:rsidR="002F26E9" w:rsidRPr="0021564F">
        <w:rPr>
          <w:rFonts w:ascii="Arial" w:hAnsi="Arial" w:cs="Arial"/>
          <w:color w:val="000000" w:themeColor="text1"/>
          <w:sz w:val="20"/>
          <w:szCs w:val="20"/>
        </w:rPr>
        <w:t xml:space="preserve">schriftelijk </w:t>
      </w:r>
      <w:r w:rsidRPr="0021564F">
        <w:rPr>
          <w:rFonts w:ascii="Arial" w:hAnsi="Arial" w:cs="Arial"/>
          <w:color w:val="000000" w:themeColor="text1"/>
          <w:sz w:val="20"/>
          <w:szCs w:val="20"/>
        </w:rPr>
        <w:t xml:space="preserve">aan de coördinator. </w:t>
      </w:r>
    </w:p>
    <w:p w:rsidR="00A519DA" w:rsidRPr="0021564F" w:rsidRDefault="00A519DA" w:rsidP="00A519DA">
      <w:pPr>
        <w:pStyle w:val="Plattetekst"/>
        <w:rPr>
          <w:rFonts w:ascii="Arial" w:hAnsi="Arial" w:cs="Arial"/>
          <w:color w:val="000000" w:themeColor="text1"/>
          <w:sz w:val="20"/>
          <w:szCs w:val="20"/>
        </w:rPr>
      </w:pPr>
    </w:p>
    <w:p w:rsidR="00A519DA" w:rsidRPr="0021564F" w:rsidRDefault="00A519DA" w:rsidP="00A519DA">
      <w:pPr>
        <w:pStyle w:val="Plattetekst"/>
        <w:rPr>
          <w:rFonts w:ascii="Arial" w:hAnsi="Arial" w:cs="Arial"/>
          <w:color w:val="000000" w:themeColor="text1"/>
          <w:sz w:val="20"/>
          <w:szCs w:val="20"/>
        </w:rPr>
      </w:pPr>
      <w:r w:rsidRPr="0021564F">
        <w:rPr>
          <w:rFonts w:ascii="Arial" w:hAnsi="Arial" w:cs="Arial"/>
          <w:color w:val="000000" w:themeColor="text1"/>
          <w:sz w:val="20"/>
          <w:szCs w:val="20"/>
        </w:rPr>
        <w:t>Elke wijziging aan het huishoudelijk reglement in het nadeel va</w:t>
      </w:r>
      <w:r w:rsidR="005A6EDF" w:rsidRPr="0021564F">
        <w:rPr>
          <w:rFonts w:ascii="Arial" w:hAnsi="Arial" w:cs="Arial"/>
          <w:color w:val="000000" w:themeColor="text1"/>
          <w:sz w:val="20"/>
          <w:szCs w:val="20"/>
        </w:rPr>
        <w:t xml:space="preserve">n de ouders (vb. opnamebeleid, stopzetting van </w:t>
      </w:r>
      <w:r w:rsidR="00554790" w:rsidRPr="0021564F">
        <w:rPr>
          <w:rFonts w:ascii="Arial" w:hAnsi="Arial" w:cs="Arial"/>
          <w:color w:val="000000" w:themeColor="text1"/>
          <w:sz w:val="20"/>
          <w:szCs w:val="20"/>
        </w:rPr>
        <w:t xml:space="preserve">de opvang </w:t>
      </w:r>
      <w:r w:rsidR="005A6EDF" w:rsidRPr="0021564F">
        <w:rPr>
          <w:rFonts w:ascii="Arial" w:hAnsi="Arial" w:cs="Arial"/>
          <w:color w:val="000000" w:themeColor="text1"/>
          <w:sz w:val="20"/>
          <w:szCs w:val="20"/>
        </w:rPr>
        <w:t xml:space="preserve">en </w:t>
      </w:r>
      <w:proofErr w:type="spellStart"/>
      <w:r w:rsidR="005A6EDF" w:rsidRPr="0021564F">
        <w:rPr>
          <w:rFonts w:ascii="Arial" w:hAnsi="Arial" w:cs="Arial"/>
          <w:color w:val="000000" w:themeColor="text1"/>
          <w:sz w:val="20"/>
          <w:szCs w:val="20"/>
        </w:rPr>
        <w:t>bko</w:t>
      </w:r>
      <w:proofErr w:type="spellEnd"/>
      <w:r w:rsidR="005A6EDF" w:rsidRPr="0021564F">
        <w:rPr>
          <w:rFonts w:ascii="Arial" w:hAnsi="Arial" w:cs="Arial"/>
          <w:color w:val="000000" w:themeColor="text1"/>
          <w:sz w:val="20"/>
          <w:szCs w:val="20"/>
        </w:rPr>
        <w:t>-locatie</w:t>
      </w:r>
      <w:r w:rsidR="00DF5BAE" w:rsidRPr="0021564F">
        <w:rPr>
          <w:rFonts w:ascii="Arial" w:hAnsi="Arial" w:cs="Arial"/>
          <w:color w:val="000000" w:themeColor="text1"/>
          <w:sz w:val="20"/>
          <w:szCs w:val="20"/>
        </w:rPr>
        <w:t>) wordt voor de wijziging ingaat</w:t>
      </w:r>
      <w:r w:rsidRPr="0021564F">
        <w:rPr>
          <w:rFonts w:ascii="Arial" w:hAnsi="Arial" w:cs="Arial"/>
          <w:color w:val="000000" w:themeColor="text1"/>
          <w:sz w:val="20"/>
          <w:szCs w:val="20"/>
        </w:rPr>
        <w:t xml:space="preserve"> schriftelijk meegedeeld. </w:t>
      </w:r>
    </w:p>
    <w:p w:rsidR="00A519DA" w:rsidRPr="0021564F" w:rsidRDefault="00A519DA" w:rsidP="00A519DA">
      <w:pPr>
        <w:pStyle w:val="Plattetekst"/>
        <w:rPr>
          <w:rFonts w:ascii="Arial" w:hAnsi="Arial" w:cs="Arial"/>
          <w:color w:val="000000" w:themeColor="text1"/>
          <w:sz w:val="20"/>
          <w:szCs w:val="20"/>
        </w:rPr>
      </w:pPr>
      <w:r w:rsidRPr="0021564F">
        <w:rPr>
          <w:rFonts w:ascii="Arial" w:hAnsi="Arial" w:cs="Arial"/>
          <w:color w:val="000000" w:themeColor="text1"/>
          <w:sz w:val="20"/>
          <w:szCs w:val="20"/>
        </w:rPr>
        <w:t>Beide ouders moeten deze mededeling voor ontvangst en kennisname ondertekenen.</w:t>
      </w:r>
      <w:r w:rsidR="00057766" w:rsidRPr="0021564F">
        <w:rPr>
          <w:rFonts w:ascii="Arial" w:hAnsi="Arial" w:cs="Arial"/>
          <w:color w:val="000000" w:themeColor="text1"/>
          <w:sz w:val="20"/>
          <w:szCs w:val="20"/>
        </w:rPr>
        <w:t xml:space="preserve"> </w:t>
      </w:r>
      <w:r w:rsidRPr="0021564F">
        <w:rPr>
          <w:rFonts w:ascii="Arial" w:hAnsi="Arial" w:cs="Arial"/>
          <w:color w:val="000000" w:themeColor="text1"/>
          <w:sz w:val="20"/>
          <w:szCs w:val="20"/>
        </w:rPr>
        <w:t xml:space="preserve"> </w:t>
      </w:r>
    </w:p>
    <w:p w:rsidR="00DF5BAE" w:rsidRPr="0021564F" w:rsidRDefault="00DF5BAE" w:rsidP="00A519DA">
      <w:pPr>
        <w:pStyle w:val="Plattetekst"/>
        <w:rPr>
          <w:rFonts w:ascii="Arial" w:hAnsi="Arial" w:cs="Arial"/>
          <w:color w:val="000000" w:themeColor="text1"/>
          <w:sz w:val="20"/>
          <w:szCs w:val="20"/>
        </w:rPr>
      </w:pPr>
    </w:p>
    <w:p w:rsidR="00F23E85" w:rsidRPr="0021564F" w:rsidRDefault="00F23E85" w:rsidP="00A519DA">
      <w:pPr>
        <w:pStyle w:val="Plattetekst"/>
        <w:rPr>
          <w:rFonts w:ascii="Arial" w:hAnsi="Arial" w:cs="Arial"/>
          <w:b/>
          <w:color w:val="000000" w:themeColor="text1"/>
          <w:sz w:val="20"/>
          <w:szCs w:val="20"/>
        </w:rPr>
      </w:pPr>
    </w:p>
    <w:p w:rsidR="00CF68D3" w:rsidRPr="0021564F" w:rsidRDefault="00A519DA" w:rsidP="00A519DA">
      <w:pPr>
        <w:pStyle w:val="Plattetekst"/>
        <w:rPr>
          <w:rFonts w:ascii="Arial" w:hAnsi="Arial" w:cs="Arial"/>
          <w:b/>
          <w:color w:val="000000" w:themeColor="text1"/>
          <w:sz w:val="20"/>
          <w:szCs w:val="20"/>
        </w:rPr>
      </w:pPr>
      <w:r w:rsidRPr="0021564F">
        <w:rPr>
          <w:rFonts w:ascii="Arial" w:hAnsi="Arial" w:cs="Arial"/>
          <w:b/>
          <w:color w:val="000000" w:themeColor="text1"/>
          <w:sz w:val="20"/>
          <w:szCs w:val="20"/>
        </w:rPr>
        <w:t>2. OPZEGMODALITEITEN VOOR DE ORGANISATOR</w:t>
      </w:r>
    </w:p>
    <w:p w:rsidR="00CF68D3" w:rsidRPr="0021564F" w:rsidRDefault="00CF68D3" w:rsidP="00CF68D3">
      <w:pPr>
        <w:rPr>
          <w:color w:val="000000" w:themeColor="text1"/>
          <w:lang w:val="nl-NL" w:eastAsia="nl-NL"/>
        </w:rPr>
      </w:pPr>
      <w:r w:rsidRPr="0021564F">
        <w:rPr>
          <w:color w:val="000000" w:themeColor="text1"/>
          <w:lang w:val="nl-NL" w:eastAsia="nl-NL"/>
        </w:rPr>
        <w:t>Kinderclub Pimpernel kan deze overeenkomst opzeggen en de opvang stopzetten als:</w:t>
      </w:r>
    </w:p>
    <w:p w:rsidR="00CF68D3" w:rsidRPr="0021564F" w:rsidRDefault="00CF68D3" w:rsidP="00CF68D3">
      <w:pPr>
        <w:rPr>
          <w:color w:val="000000" w:themeColor="text1"/>
          <w:lang w:val="nl-NL" w:eastAsia="nl-NL"/>
        </w:rPr>
      </w:pPr>
      <w:r w:rsidRPr="0021564F">
        <w:rPr>
          <w:color w:val="000000" w:themeColor="text1"/>
          <w:lang w:val="nl-NL" w:eastAsia="nl-NL"/>
        </w:rPr>
        <w:t>- ouders het huishoudelijk reglement en/of andere contractuele bepalingen n</w:t>
      </w:r>
      <w:r w:rsidR="00DF5BAE" w:rsidRPr="0021564F">
        <w:rPr>
          <w:color w:val="000000" w:themeColor="text1"/>
          <w:lang w:val="nl-NL" w:eastAsia="nl-NL"/>
        </w:rPr>
        <w:t>i</w:t>
      </w:r>
      <w:r w:rsidRPr="0021564F">
        <w:rPr>
          <w:color w:val="000000" w:themeColor="text1"/>
          <w:lang w:val="nl-NL" w:eastAsia="nl-NL"/>
        </w:rPr>
        <w:t xml:space="preserve">et naleven. </w:t>
      </w:r>
    </w:p>
    <w:p w:rsidR="00CF68D3" w:rsidRPr="0021564F" w:rsidRDefault="00CF68D3" w:rsidP="00CF68D3">
      <w:pPr>
        <w:rPr>
          <w:color w:val="000000" w:themeColor="text1"/>
          <w:lang w:val="nl-NL" w:eastAsia="nl-NL"/>
        </w:rPr>
      </w:pPr>
      <w:r w:rsidRPr="0021564F">
        <w:rPr>
          <w:color w:val="000000" w:themeColor="text1"/>
          <w:lang w:val="nl-NL" w:eastAsia="nl-NL"/>
        </w:rPr>
        <w:t>- wanneer facturen niet (</w:t>
      </w:r>
      <w:r w:rsidR="00EA30F2" w:rsidRPr="0021564F">
        <w:rPr>
          <w:color w:val="000000" w:themeColor="text1"/>
          <w:lang w:val="nl-NL" w:eastAsia="nl-NL"/>
        </w:rPr>
        <w:t>t</w:t>
      </w:r>
      <w:r w:rsidRPr="0021564F">
        <w:rPr>
          <w:color w:val="000000" w:themeColor="text1"/>
          <w:lang w:val="nl-NL" w:eastAsia="nl-NL"/>
        </w:rPr>
        <w:t>ijdig) betaald worden</w:t>
      </w:r>
    </w:p>
    <w:p w:rsidR="00F23E85" w:rsidRPr="0021564F" w:rsidRDefault="00CF68D3" w:rsidP="00F23E85">
      <w:pPr>
        <w:spacing w:after="0" w:line="240" w:lineRule="auto"/>
        <w:rPr>
          <w:color w:val="000000" w:themeColor="text1"/>
          <w:lang w:val="nl-NL" w:eastAsia="nl-NL"/>
        </w:rPr>
      </w:pPr>
      <w:r w:rsidRPr="0021564F">
        <w:rPr>
          <w:color w:val="000000" w:themeColor="text1"/>
          <w:lang w:val="nl-NL" w:eastAsia="nl-NL"/>
        </w:rPr>
        <w:t xml:space="preserve">- wanneer geen gevolg gegeven wordt aan de mondelinge en schriftelijke verwittigingen van de </w:t>
      </w:r>
    </w:p>
    <w:p w:rsidR="00CF68D3" w:rsidRPr="0021564F" w:rsidRDefault="00F23E85" w:rsidP="00F23E85">
      <w:pPr>
        <w:spacing w:after="0" w:line="240" w:lineRule="auto"/>
        <w:rPr>
          <w:color w:val="000000" w:themeColor="text1"/>
          <w:lang w:val="nl-NL" w:eastAsia="nl-NL"/>
        </w:rPr>
      </w:pPr>
      <w:r w:rsidRPr="0021564F">
        <w:rPr>
          <w:color w:val="000000" w:themeColor="text1"/>
          <w:lang w:val="nl-NL" w:eastAsia="nl-NL"/>
        </w:rPr>
        <w:t xml:space="preserve">  </w:t>
      </w:r>
      <w:r w:rsidR="00CF68D3" w:rsidRPr="0021564F">
        <w:rPr>
          <w:color w:val="000000" w:themeColor="text1"/>
          <w:lang w:val="nl-NL" w:eastAsia="nl-NL"/>
        </w:rPr>
        <w:t>verantwoordelijke van de opvang</w:t>
      </w:r>
      <w:r w:rsidR="00DF5BAE" w:rsidRPr="0021564F">
        <w:rPr>
          <w:color w:val="000000" w:themeColor="text1"/>
          <w:lang w:val="nl-NL" w:eastAsia="nl-NL"/>
        </w:rPr>
        <w:t xml:space="preserve"> </w:t>
      </w:r>
    </w:p>
    <w:p w:rsidR="00F23E85" w:rsidRPr="0021564F" w:rsidRDefault="00F23E85" w:rsidP="00F23E85">
      <w:pPr>
        <w:spacing w:after="0" w:line="240" w:lineRule="auto"/>
        <w:rPr>
          <w:color w:val="000000" w:themeColor="text1"/>
          <w:lang w:val="nl-NL" w:eastAsia="nl-NL"/>
        </w:rPr>
      </w:pPr>
    </w:p>
    <w:p w:rsidR="00CF68D3" w:rsidRPr="0021564F" w:rsidRDefault="00CF68D3" w:rsidP="00CF68D3">
      <w:pPr>
        <w:rPr>
          <w:color w:val="000000" w:themeColor="text1"/>
          <w:lang w:val="nl-NL" w:eastAsia="nl-NL"/>
        </w:rPr>
      </w:pPr>
      <w:r w:rsidRPr="0021564F">
        <w:rPr>
          <w:color w:val="000000" w:themeColor="text1"/>
          <w:lang w:val="nl-NL" w:eastAsia="nl-NL"/>
        </w:rPr>
        <w:t>- wanneer de ouder</w:t>
      </w:r>
      <w:r w:rsidR="00BD240A" w:rsidRPr="0021564F">
        <w:rPr>
          <w:color w:val="000000" w:themeColor="text1"/>
          <w:lang w:val="nl-NL" w:eastAsia="nl-NL"/>
        </w:rPr>
        <w:t>s</w:t>
      </w:r>
      <w:r w:rsidRPr="0021564F">
        <w:rPr>
          <w:color w:val="000000" w:themeColor="text1"/>
          <w:lang w:val="nl-NL" w:eastAsia="nl-NL"/>
        </w:rPr>
        <w:t xml:space="preserve"> de noodzakelijke documenten niet bezorgen aan de opvang. </w:t>
      </w:r>
    </w:p>
    <w:p w:rsidR="00CF68D3" w:rsidRPr="0021564F" w:rsidRDefault="004906A6" w:rsidP="00CF68D3">
      <w:pPr>
        <w:rPr>
          <w:color w:val="000000" w:themeColor="text1"/>
          <w:lang w:val="nl-NL" w:eastAsia="nl-NL"/>
        </w:rPr>
      </w:pPr>
      <w:r>
        <w:rPr>
          <w:color w:val="000000" w:themeColor="text1"/>
          <w:lang w:val="nl-NL" w:eastAsia="nl-NL"/>
        </w:rPr>
        <w:t>Als de opvang beslist</w:t>
      </w:r>
      <w:r w:rsidR="00CF68D3" w:rsidRPr="0021564F">
        <w:rPr>
          <w:color w:val="000000" w:themeColor="text1"/>
          <w:lang w:val="nl-NL" w:eastAsia="nl-NL"/>
        </w:rPr>
        <w:t xml:space="preserve"> om de schriftelijke overeenkomst op te zeggen, krijg je een aangetekende brief met vermelding van de reden van de opzeg. De opzegtermijn bedraagt </w:t>
      </w:r>
      <w:r w:rsidR="009F7E76" w:rsidRPr="0021564F">
        <w:rPr>
          <w:color w:val="000000" w:themeColor="text1"/>
          <w:lang w:val="nl-NL" w:eastAsia="nl-NL"/>
        </w:rPr>
        <w:t>twee weken</w:t>
      </w:r>
      <w:r w:rsidR="00CF68D3" w:rsidRPr="0021564F">
        <w:rPr>
          <w:color w:val="000000" w:themeColor="text1"/>
          <w:lang w:val="nl-NL" w:eastAsia="nl-NL"/>
        </w:rPr>
        <w:t xml:space="preserve"> en gaat in op de datum van de verzending van de aangetekende brief. </w:t>
      </w:r>
    </w:p>
    <w:p w:rsidR="00CF68D3" w:rsidRPr="0021564F" w:rsidRDefault="00CF68D3" w:rsidP="00CF68D3">
      <w:pPr>
        <w:rPr>
          <w:color w:val="000000" w:themeColor="text1"/>
          <w:lang w:val="nl-NL" w:eastAsia="nl-NL"/>
        </w:rPr>
      </w:pPr>
      <w:r w:rsidRPr="0021564F">
        <w:rPr>
          <w:color w:val="000000" w:themeColor="text1"/>
          <w:lang w:val="nl-NL" w:eastAsia="nl-NL"/>
        </w:rPr>
        <w:t xml:space="preserve">Het verzenden van de aangetekende brief kan worden vervangen door het overhandigen van een opzegbrief </w:t>
      </w:r>
      <w:r w:rsidR="00EA30F2" w:rsidRPr="0021564F">
        <w:rPr>
          <w:color w:val="000000" w:themeColor="text1"/>
          <w:lang w:val="nl-NL" w:eastAsia="nl-NL"/>
        </w:rPr>
        <w:t>mits een kopie voor ontvangst wordt ondertekend door een van beide ouders. (indien zij op hetzelfde adres zijn gedomicilieerd) of de beide ouders (indien ze afzonderlijk zijn gedomicilieerd)</w:t>
      </w:r>
    </w:p>
    <w:p w:rsidR="00EA30F2" w:rsidRPr="0021564F" w:rsidRDefault="00EA30F2" w:rsidP="00CF68D3">
      <w:pPr>
        <w:rPr>
          <w:color w:val="000000" w:themeColor="text1"/>
          <w:lang w:val="nl-NL" w:eastAsia="nl-NL"/>
        </w:rPr>
      </w:pPr>
      <w:r w:rsidRPr="0021564F">
        <w:rPr>
          <w:color w:val="000000" w:themeColor="text1"/>
          <w:lang w:val="nl-NL" w:eastAsia="nl-NL"/>
        </w:rPr>
        <w:t>De bepaling inzake opzegtermijn kan niet gerespecteerd worden indien er een beslissing is van Kind en Gezin tot opheffing van de erkenning.</w:t>
      </w:r>
    </w:p>
    <w:p w:rsidR="009F7E76" w:rsidRPr="0021564F" w:rsidRDefault="009F7E76" w:rsidP="00CF68D3">
      <w:pPr>
        <w:rPr>
          <w:color w:val="000000" w:themeColor="text1"/>
          <w:lang w:val="nl-NL" w:eastAsia="nl-NL"/>
        </w:rPr>
      </w:pPr>
      <w:r w:rsidRPr="0021564F">
        <w:rPr>
          <w:color w:val="000000" w:themeColor="text1"/>
          <w:lang w:val="nl-NL" w:eastAsia="nl-NL"/>
        </w:rPr>
        <w:t xml:space="preserve">De bepalingen inzake opzegtermijn dient niet gerespecteerd te worden indien het kind grensoverschrijdend ongewenst gedrag vertoont. De problemen worden vooraf met de kinderen en de ouders besproken. </w:t>
      </w:r>
    </w:p>
    <w:p w:rsidR="009F7E76" w:rsidRPr="0021564F" w:rsidRDefault="00EA30F2" w:rsidP="00CF68D3">
      <w:pPr>
        <w:rPr>
          <w:color w:val="000000" w:themeColor="text1"/>
          <w:lang w:val="nl-NL" w:eastAsia="nl-NL"/>
        </w:rPr>
      </w:pPr>
      <w:r w:rsidRPr="0021564F">
        <w:rPr>
          <w:color w:val="000000" w:themeColor="text1"/>
          <w:lang w:val="nl-NL" w:eastAsia="nl-NL"/>
        </w:rPr>
        <w:t xml:space="preserve">De bepalingen inzake opzegtermijn dient niet gerespecteerd te worden indien de ouder een zware fout heeft begaan en de organisator deze kan aantonen. </w:t>
      </w:r>
    </w:p>
    <w:p w:rsidR="005A6EDF" w:rsidRPr="0021564F" w:rsidRDefault="005A6EDF" w:rsidP="00CF68D3">
      <w:pPr>
        <w:rPr>
          <w:color w:val="000000" w:themeColor="text1"/>
          <w:lang w:val="nl-NL" w:eastAsia="nl-NL"/>
        </w:rPr>
      </w:pPr>
      <w:r w:rsidRPr="0021564F">
        <w:rPr>
          <w:color w:val="000000" w:themeColor="text1"/>
          <w:lang w:val="nl-NL" w:eastAsia="nl-NL"/>
        </w:rPr>
        <w:t>Als</w:t>
      </w:r>
      <w:r w:rsidR="00EA30F2" w:rsidRPr="0021564F">
        <w:rPr>
          <w:color w:val="000000" w:themeColor="text1"/>
          <w:lang w:val="nl-NL" w:eastAsia="nl-NL"/>
        </w:rPr>
        <w:t xml:space="preserve"> je kind langer dan een jaar geen gebruik maakt van opvang, wordt het dossier op non-actief gezet.</w:t>
      </w:r>
      <w:r w:rsidRPr="0021564F">
        <w:rPr>
          <w:color w:val="000000" w:themeColor="text1"/>
          <w:lang w:val="nl-NL" w:eastAsia="nl-NL"/>
        </w:rPr>
        <w:t xml:space="preserve"> Wanneer de kinderopvang daarna wordt hervat, wordt een nieuw dossier opgestart. Mocht bij de hervatting van de opvang de capaciteit van de</w:t>
      </w:r>
      <w:r w:rsidR="004906A6">
        <w:rPr>
          <w:color w:val="000000" w:themeColor="text1"/>
          <w:lang w:val="nl-NL" w:eastAsia="nl-NL"/>
        </w:rPr>
        <w:t xml:space="preserve"> vroegere </w:t>
      </w:r>
      <w:r w:rsidRPr="0021564F">
        <w:rPr>
          <w:color w:val="000000" w:themeColor="text1"/>
          <w:lang w:val="nl-NL" w:eastAsia="nl-NL"/>
        </w:rPr>
        <w:t xml:space="preserve"> </w:t>
      </w:r>
      <w:proofErr w:type="spellStart"/>
      <w:r w:rsidRPr="0021564F">
        <w:rPr>
          <w:color w:val="000000" w:themeColor="text1"/>
          <w:lang w:val="nl-NL" w:eastAsia="nl-NL"/>
        </w:rPr>
        <w:t>bko</w:t>
      </w:r>
      <w:proofErr w:type="spellEnd"/>
      <w:r w:rsidRPr="0021564F">
        <w:rPr>
          <w:color w:val="000000" w:themeColor="text1"/>
          <w:lang w:val="nl-NL" w:eastAsia="nl-NL"/>
        </w:rPr>
        <w:t>-locatie oversc</w:t>
      </w:r>
      <w:r w:rsidR="004906A6">
        <w:rPr>
          <w:color w:val="000000" w:themeColor="text1"/>
          <w:lang w:val="nl-NL" w:eastAsia="nl-NL"/>
        </w:rPr>
        <w:t xml:space="preserve">hreden worden, wordt een andere opvanglocatie toegewezen. </w:t>
      </w:r>
    </w:p>
    <w:p w:rsidR="00EA30F2" w:rsidRPr="0021564F" w:rsidRDefault="00EA30F2" w:rsidP="00CF68D3">
      <w:pPr>
        <w:rPr>
          <w:color w:val="000000" w:themeColor="text1"/>
          <w:lang w:val="nl-NL" w:eastAsia="nl-NL"/>
        </w:rPr>
      </w:pPr>
    </w:p>
    <w:p w:rsidR="00A6571A" w:rsidRPr="0021564F" w:rsidRDefault="00A6571A">
      <w:pPr>
        <w:rPr>
          <w:b/>
          <w:color w:val="000000" w:themeColor="text1"/>
          <w:lang w:val="nl-NL" w:eastAsia="nl-NL"/>
        </w:rPr>
      </w:pPr>
    </w:p>
    <w:p w:rsidR="00A6571A" w:rsidRPr="0021564F" w:rsidRDefault="00A6571A">
      <w:pPr>
        <w:rPr>
          <w:b/>
          <w:color w:val="000000" w:themeColor="text1"/>
          <w:lang w:val="nl-NL" w:eastAsia="nl-NL"/>
        </w:rPr>
      </w:pPr>
    </w:p>
    <w:p w:rsidR="00A6571A" w:rsidRPr="0021564F" w:rsidRDefault="00A6571A">
      <w:pPr>
        <w:rPr>
          <w:b/>
          <w:color w:val="000000" w:themeColor="text1"/>
          <w:lang w:val="nl-NL" w:eastAsia="nl-NL"/>
        </w:rPr>
      </w:pPr>
    </w:p>
    <w:p w:rsidR="00A6571A" w:rsidRPr="0021564F" w:rsidRDefault="00A6571A">
      <w:pPr>
        <w:rPr>
          <w:b/>
          <w:color w:val="000000" w:themeColor="text1"/>
          <w:lang w:val="nl-NL" w:eastAsia="nl-NL"/>
        </w:rPr>
      </w:pPr>
    </w:p>
    <w:p w:rsidR="00A6571A" w:rsidRPr="0021564F" w:rsidRDefault="00A6571A">
      <w:pPr>
        <w:rPr>
          <w:b/>
          <w:color w:val="000000" w:themeColor="text1"/>
          <w:lang w:val="nl-NL" w:eastAsia="nl-NL"/>
        </w:rPr>
      </w:pPr>
    </w:p>
    <w:p w:rsidR="005A6D5F" w:rsidRPr="0021564F" w:rsidRDefault="005A6D5F">
      <w:pPr>
        <w:rPr>
          <w:b/>
          <w:color w:val="000000" w:themeColor="text1"/>
          <w:lang w:val="nl-NL" w:eastAsia="nl-NL"/>
        </w:rPr>
      </w:pPr>
    </w:p>
    <w:p w:rsidR="00EA30F2" w:rsidRPr="0021564F" w:rsidRDefault="00EA30F2" w:rsidP="00CF68D3">
      <w:pPr>
        <w:rPr>
          <w:b/>
          <w:color w:val="000000" w:themeColor="text1"/>
          <w:lang w:val="nl-NL" w:eastAsia="nl-NL"/>
        </w:rPr>
      </w:pPr>
      <w:r w:rsidRPr="0021564F">
        <w:rPr>
          <w:b/>
          <w:color w:val="000000" w:themeColor="text1"/>
          <w:lang w:val="nl-NL" w:eastAsia="nl-NL"/>
        </w:rPr>
        <w:t>PRIJSBEPALING EN MODALITEITEN VAN DE PRIJSWIJZIGING</w:t>
      </w:r>
    </w:p>
    <w:p w:rsidR="00F85AE7" w:rsidRPr="0021564F" w:rsidRDefault="00EA30F2" w:rsidP="00F85AE7">
      <w:pPr>
        <w:rPr>
          <w:color w:val="000000" w:themeColor="text1"/>
          <w:lang w:val="nl-NL" w:eastAsia="nl-NL"/>
        </w:rPr>
      </w:pPr>
      <w:r w:rsidRPr="0021564F">
        <w:rPr>
          <w:color w:val="000000" w:themeColor="text1"/>
          <w:lang w:val="nl-NL" w:eastAsia="nl-NL"/>
        </w:rPr>
        <w:t xml:space="preserve">De prijs die je betaalt, is gekoppeld aan de verblijfsduur van je kind. </w:t>
      </w:r>
      <w:r w:rsidR="00F85AE7" w:rsidRPr="0021564F">
        <w:rPr>
          <w:color w:val="000000" w:themeColor="text1"/>
          <w:lang w:val="nl-NL" w:eastAsia="nl-NL"/>
        </w:rPr>
        <w:t>De minima en de maxima voor de ouderbijdragen zijn vastgesteld door Kind en Gezin. Dit bedrag kan jaarlijks worden aangepast op 1 januari aan de index</w:t>
      </w:r>
    </w:p>
    <w:p w:rsidR="00EA30F2" w:rsidRPr="0021564F" w:rsidRDefault="00EA30F2" w:rsidP="00CF68D3">
      <w:pPr>
        <w:rPr>
          <w:color w:val="000000" w:themeColor="text1"/>
          <w:lang w:val="nl-NL" w:eastAsia="nl-NL"/>
        </w:rPr>
      </w:pPr>
      <w:r w:rsidRPr="0021564F">
        <w:rPr>
          <w:color w:val="000000" w:themeColor="text1"/>
          <w:lang w:val="nl-NL" w:eastAsia="nl-NL"/>
        </w:rPr>
        <w:t>Voor de volgende opvangmomenten geldt de volgende prijsregeling:</w:t>
      </w:r>
    </w:p>
    <w:p w:rsidR="00EA30F2" w:rsidRPr="0021564F" w:rsidRDefault="00EA30F2" w:rsidP="00CF68D3">
      <w:pPr>
        <w:rPr>
          <w:color w:val="000000" w:themeColor="text1"/>
          <w:lang w:val="nl-NL" w:eastAsia="nl-NL"/>
        </w:rPr>
      </w:pPr>
      <w:r w:rsidRPr="0021564F">
        <w:rPr>
          <w:color w:val="000000" w:themeColor="text1"/>
          <w:lang w:val="nl-NL" w:eastAsia="nl-NL"/>
        </w:rPr>
        <w:t>1° voor opvang vóór en na schooltijd: per begonnen half uur</w:t>
      </w:r>
      <w:r w:rsidR="005A6EDF" w:rsidRPr="0021564F">
        <w:rPr>
          <w:color w:val="000000" w:themeColor="text1"/>
          <w:lang w:val="nl-NL" w:eastAsia="nl-NL"/>
        </w:rPr>
        <w:t>: 1 euro</w:t>
      </w:r>
    </w:p>
    <w:p w:rsidR="00EA30F2" w:rsidRPr="0021564F" w:rsidRDefault="00EA30F2" w:rsidP="00CF68D3">
      <w:pPr>
        <w:rPr>
          <w:color w:val="000000" w:themeColor="text1"/>
          <w:lang w:val="nl-NL" w:eastAsia="nl-NL"/>
        </w:rPr>
      </w:pPr>
      <w:r w:rsidRPr="0021564F">
        <w:rPr>
          <w:color w:val="000000" w:themeColor="text1"/>
          <w:lang w:val="nl-NL" w:eastAsia="nl-NL"/>
        </w:rPr>
        <w:t>2° voor opvang op schoolvrije dagen en vakanties: de prijs bedraagt:</w:t>
      </w:r>
      <w:r w:rsidR="005A6EDF" w:rsidRPr="0021564F">
        <w:rPr>
          <w:color w:val="000000" w:themeColor="text1"/>
          <w:lang w:val="nl-NL" w:eastAsia="nl-NL"/>
        </w:rPr>
        <w:t xml:space="preserve"> </w:t>
      </w:r>
    </w:p>
    <w:p w:rsidR="00EA30F2" w:rsidRPr="0021564F" w:rsidRDefault="00EA30F2" w:rsidP="00CB39CE">
      <w:pPr>
        <w:spacing w:after="0" w:line="240" w:lineRule="auto"/>
        <w:rPr>
          <w:color w:val="000000" w:themeColor="text1"/>
          <w:lang w:val="nl-NL" w:eastAsia="nl-NL"/>
        </w:rPr>
      </w:pPr>
      <w:r w:rsidRPr="0021564F">
        <w:rPr>
          <w:color w:val="000000" w:themeColor="text1"/>
          <w:lang w:val="nl-NL" w:eastAsia="nl-NL"/>
        </w:rPr>
        <w:t xml:space="preserve">a) per verblijfsduur vanaf </w:t>
      </w:r>
      <w:r w:rsidR="00CB39CE" w:rsidRPr="0021564F">
        <w:rPr>
          <w:color w:val="000000" w:themeColor="text1"/>
          <w:lang w:val="nl-NL" w:eastAsia="nl-NL"/>
        </w:rPr>
        <w:t>zes uur: 12 euro</w:t>
      </w:r>
    </w:p>
    <w:p w:rsidR="00CB39CE" w:rsidRPr="0021564F" w:rsidRDefault="00CB39CE" w:rsidP="00CB39CE">
      <w:pPr>
        <w:spacing w:after="0" w:line="240" w:lineRule="auto"/>
        <w:rPr>
          <w:color w:val="000000" w:themeColor="text1"/>
          <w:lang w:val="nl-NL" w:eastAsia="nl-NL"/>
        </w:rPr>
      </w:pPr>
      <w:r w:rsidRPr="0021564F">
        <w:rPr>
          <w:color w:val="000000" w:themeColor="text1"/>
          <w:lang w:val="nl-NL" w:eastAsia="nl-NL"/>
        </w:rPr>
        <w:t>b) per verblijfsduur van drie tot zes uur: 7 euro</w:t>
      </w:r>
    </w:p>
    <w:p w:rsidR="00CB39CE" w:rsidRPr="0021564F" w:rsidRDefault="00CB39CE" w:rsidP="00CB39CE">
      <w:pPr>
        <w:spacing w:after="0" w:line="240" w:lineRule="auto"/>
        <w:rPr>
          <w:color w:val="000000" w:themeColor="text1"/>
          <w:lang w:val="nl-NL" w:eastAsia="nl-NL"/>
        </w:rPr>
      </w:pPr>
      <w:r w:rsidRPr="0021564F">
        <w:rPr>
          <w:color w:val="000000" w:themeColor="text1"/>
          <w:lang w:val="nl-NL" w:eastAsia="nl-NL"/>
        </w:rPr>
        <w:t>c) per verblijfsduur van minder dan drie uur 4 euro</w:t>
      </w:r>
    </w:p>
    <w:p w:rsidR="00CB39CE" w:rsidRPr="0021564F" w:rsidRDefault="00CB39CE" w:rsidP="00CB39CE">
      <w:pPr>
        <w:spacing w:after="0" w:line="240" w:lineRule="auto"/>
        <w:rPr>
          <w:color w:val="000000" w:themeColor="text1"/>
          <w:lang w:val="nl-NL" w:eastAsia="nl-NL"/>
        </w:rPr>
      </w:pPr>
    </w:p>
    <w:p w:rsidR="00CB39CE" w:rsidRPr="0021564F" w:rsidRDefault="00CB39CE" w:rsidP="00CF68D3">
      <w:pPr>
        <w:rPr>
          <w:color w:val="000000" w:themeColor="text1"/>
          <w:lang w:val="nl-NL" w:eastAsia="nl-NL"/>
        </w:rPr>
      </w:pPr>
      <w:r w:rsidRPr="0021564F">
        <w:rPr>
          <w:color w:val="000000" w:themeColor="text1"/>
          <w:lang w:val="nl-NL" w:eastAsia="nl-NL"/>
        </w:rPr>
        <w:t xml:space="preserve">3° voor opvang op woensdagnamiddag: </w:t>
      </w:r>
      <w:r w:rsidR="005A6EDF" w:rsidRPr="0021564F">
        <w:rPr>
          <w:color w:val="000000" w:themeColor="text1"/>
          <w:lang w:val="nl-NL" w:eastAsia="nl-NL"/>
        </w:rPr>
        <w:t xml:space="preserve">1 euro </w:t>
      </w:r>
      <w:r w:rsidRPr="0021564F">
        <w:rPr>
          <w:color w:val="000000" w:themeColor="text1"/>
          <w:lang w:val="nl-NL" w:eastAsia="nl-NL"/>
        </w:rPr>
        <w:t>per begonnen half uur met een maximum van 12 euro</w:t>
      </w:r>
    </w:p>
    <w:p w:rsidR="00CB39CE" w:rsidRPr="0021564F" w:rsidRDefault="00CB39CE" w:rsidP="00CF68D3">
      <w:pPr>
        <w:rPr>
          <w:color w:val="000000" w:themeColor="text1"/>
          <w:lang w:val="nl-NL" w:eastAsia="nl-NL"/>
        </w:rPr>
      </w:pPr>
      <w:r w:rsidRPr="0021564F">
        <w:rPr>
          <w:color w:val="000000" w:themeColor="text1"/>
          <w:lang w:val="nl-NL" w:eastAsia="nl-NL"/>
        </w:rPr>
        <w:t xml:space="preserve">De opvang vraagt een som voor extra kosten. Een overzicht van deze bijkomende kosten vinden ouders in het </w:t>
      </w:r>
      <w:r w:rsidR="000F7E10">
        <w:rPr>
          <w:color w:val="000000" w:themeColor="text1"/>
          <w:lang w:val="nl-NL" w:eastAsia="nl-NL"/>
        </w:rPr>
        <w:t xml:space="preserve">retributiereglement. </w:t>
      </w:r>
    </w:p>
    <w:p w:rsidR="00F85AE7" w:rsidRPr="0021564F" w:rsidRDefault="009F7E76" w:rsidP="00CF68D3">
      <w:pPr>
        <w:rPr>
          <w:color w:val="000000" w:themeColor="text1"/>
          <w:lang w:val="nl-NL" w:eastAsia="nl-NL"/>
        </w:rPr>
      </w:pPr>
      <w:r w:rsidRPr="0021564F">
        <w:rPr>
          <w:color w:val="000000" w:themeColor="text1"/>
          <w:lang w:val="nl-NL" w:eastAsia="nl-NL"/>
        </w:rPr>
        <w:t>Verandert de prijs</w:t>
      </w:r>
      <w:r w:rsidR="00467986" w:rsidRPr="0021564F">
        <w:rPr>
          <w:color w:val="000000" w:themeColor="text1"/>
          <w:lang w:val="nl-NL" w:eastAsia="nl-NL"/>
        </w:rPr>
        <w:t>,</w:t>
      </w:r>
      <w:r w:rsidRPr="0021564F">
        <w:rPr>
          <w:color w:val="000000" w:themeColor="text1"/>
          <w:lang w:val="nl-NL" w:eastAsia="nl-NL"/>
        </w:rPr>
        <w:t xml:space="preserve"> niet volgens de afgesproken regeling, bv. via de index</w:t>
      </w:r>
      <w:r w:rsidR="00057766" w:rsidRPr="0021564F">
        <w:rPr>
          <w:color w:val="000000" w:themeColor="text1"/>
          <w:lang w:val="nl-NL" w:eastAsia="nl-NL"/>
        </w:rPr>
        <w:t xml:space="preserve">, </w:t>
      </w:r>
      <w:r w:rsidR="00CB39CE" w:rsidRPr="0021564F">
        <w:rPr>
          <w:color w:val="000000" w:themeColor="text1"/>
          <w:lang w:val="nl-NL" w:eastAsia="nl-NL"/>
        </w:rPr>
        <w:t xml:space="preserve"> krijgt u daarov</w:t>
      </w:r>
      <w:r w:rsidR="00F85AE7" w:rsidRPr="0021564F">
        <w:rPr>
          <w:color w:val="000000" w:themeColor="text1"/>
          <w:lang w:val="nl-NL" w:eastAsia="nl-NL"/>
        </w:rPr>
        <w:t>er een schriftelijke mededeling</w:t>
      </w:r>
      <w:r w:rsidR="00CB39CE" w:rsidRPr="0021564F">
        <w:rPr>
          <w:color w:val="000000" w:themeColor="text1"/>
          <w:lang w:val="nl-NL" w:eastAsia="nl-NL"/>
        </w:rPr>
        <w:t xml:space="preserve">. </w:t>
      </w:r>
    </w:p>
    <w:p w:rsidR="00CB39CE" w:rsidRPr="0021564F" w:rsidRDefault="00CB39CE" w:rsidP="00CF68D3">
      <w:pPr>
        <w:rPr>
          <w:color w:val="000000" w:themeColor="text1"/>
          <w:lang w:val="nl-NL" w:eastAsia="nl-NL"/>
        </w:rPr>
      </w:pPr>
      <w:r w:rsidRPr="0021564F">
        <w:rPr>
          <w:color w:val="000000" w:themeColor="text1"/>
          <w:lang w:val="nl-NL" w:eastAsia="nl-NL"/>
        </w:rPr>
        <w:t xml:space="preserve">Je krijgt elke maand een factuur van de opvang. </w:t>
      </w:r>
      <w:r w:rsidR="00AA4C12" w:rsidRPr="0021564F">
        <w:rPr>
          <w:color w:val="000000" w:themeColor="text1"/>
          <w:lang w:val="nl-NL" w:eastAsia="nl-NL"/>
        </w:rPr>
        <w:t>De</w:t>
      </w:r>
      <w:r w:rsidR="002F6781" w:rsidRPr="0021564F">
        <w:rPr>
          <w:color w:val="000000" w:themeColor="text1"/>
          <w:lang w:val="nl-NL" w:eastAsia="nl-NL"/>
        </w:rPr>
        <w:t xml:space="preserve"> factuur wordt voldaan door middel van</w:t>
      </w:r>
      <w:r w:rsidR="00AA4C12" w:rsidRPr="0021564F">
        <w:rPr>
          <w:color w:val="000000" w:themeColor="text1"/>
          <w:lang w:val="nl-NL" w:eastAsia="nl-NL"/>
        </w:rPr>
        <w:t xml:space="preserve"> </w:t>
      </w:r>
      <w:r w:rsidR="003167E3">
        <w:rPr>
          <w:color w:val="000000" w:themeColor="text1"/>
          <w:lang w:val="nl-NL" w:eastAsia="nl-NL"/>
        </w:rPr>
        <w:t>domicilië</w:t>
      </w:r>
      <w:r w:rsidR="006338F8" w:rsidRPr="0021564F">
        <w:rPr>
          <w:color w:val="000000" w:themeColor="text1"/>
          <w:lang w:val="nl-NL" w:eastAsia="nl-NL"/>
        </w:rPr>
        <w:t xml:space="preserve">ring </w:t>
      </w:r>
      <w:r w:rsidR="000842B5" w:rsidRPr="0021564F">
        <w:rPr>
          <w:color w:val="000000" w:themeColor="text1"/>
          <w:lang w:val="nl-NL" w:eastAsia="nl-NL"/>
        </w:rPr>
        <w:t xml:space="preserve">. </w:t>
      </w:r>
      <w:r w:rsidR="002F6781" w:rsidRPr="0021564F">
        <w:rPr>
          <w:color w:val="000000" w:themeColor="text1"/>
          <w:lang w:val="nl-NL" w:eastAsia="nl-NL"/>
        </w:rPr>
        <w:t>In overleg met de coördinator kan u</w:t>
      </w:r>
      <w:r w:rsidRPr="0021564F">
        <w:rPr>
          <w:color w:val="000000" w:themeColor="text1"/>
          <w:lang w:val="nl-NL" w:eastAsia="nl-NL"/>
        </w:rPr>
        <w:t xml:space="preserve">itzonderlijk d.m.v. een overschrijving betaald worden. Let dan op de vervaldatum. </w:t>
      </w:r>
    </w:p>
    <w:p w:rsidR="00CB39CE" w:rsidRPr="0021564F" w:rsidRDefault="00CB39CE" w:rsidP="00CF68D3">
      <w:pPr>
        <w:rPr>
          <w:color w:val="000000" w:themeColor="text1"/>
          <w:lang w:val="nl-NL" w:eastAsia="nl-NL"/>
        </w:rPr>
      </w:pPr>
      <w:r w:rsidRPr="0021564F">
        <w:rPr>
          <w:color w:val="000000" w:themeColor="text1"/>
          <w:lang w:val="nl-NL" w:eastAsia="nl-NL"/>
        </w:rPr>
        <w:t xml:space="preserve">Betaal je te laat? Dan krijg je </w:t>
      </w:r>
      <w:r w:rsidR="00002751" w:rsidRPr="0021564F">
        <w:rPr>
          <w:color w:val="000000" w:themeColor="text1"/>
          <w:lang w:val="nl-NL" w:eastAsia="nl-NL"/>
        </w:rPr>
        <w:t>van</w:t>
      </w:r>
      <w:r w:rsidR="002F26E9" w:rsidRPr="0021564F">
        <w:rPr>
          <w:color w:val="000000" w:themeColor="text1"/>
          <w:lang w:val="nl-NL" w:eastAsia="nl-NL"/>
        </w:rPr>
        <w:t xml:space="preserve"> de gemeentelijke financiële dienst </w:t>
      </w:r>
      <w:r w:rsidRPr="0021564F">
        <w:rPr>
          <w:color w:val="000000" w:themeColor="text1"/>
          <w:lang w:val="nl-NL" w:eastAsia="nl-NL"/>
        </w:rPr>
        <w:t>daarover een herinn</w:t>
      </w:r>
      <w:r w:rsidR="006B5472" w:rsidRPr="0021564F">
        <w:rPr>
          <w:color w:val="000000" w:themeColor="text1"/>
          <w:lang w:val="nl-NL" w:eastAsia="nl-NL"/>
        </w:rPr>
        <w:t>ering</w:t>
      </w:r>
      <w:r w:rsidR="002F26E9" w:rsidRPr="0021564F">
        <w:rPr>
          <w:color w:val="000000" w:themeColor="text1"/>
          <w:lang w:val="nl-NL" w:eastAsia="nl-NL"/>
        </w:rPr>
        <w:t xml:space="preserve">. </w:t>
      </w:r>
      <w:r w:rsidR="00467986" w:rsidRPr="0021564F">
        <w:rPr>
          <w:color w:val="000000" w:themeColor="text1"/>
          <w:lang w:val="nl-NL" w:eastAsia="nl-NL"/>
        </w:rPr>
        <w:t xml:space="preserve">De eerste herinnering is kosteloos. </w:t>
      </w:r>
      <w:r w:rsidR="006B5472" w:rsidRPr="0021564F">
        <w:rPr>
          <w:color w:val="000000" w:themeColor="text1"/>
          <w:lang w:val="nl-NL" w:eastAsia="nl-NL"/>
        </w:rPr>
        <w:t>De volgende</w:t>
      </w:r>
      <w:r w:rsidR="002F26E9" w:rsidRPr="0021564F">
        <w:rPr>
          <w:color w:val="000000" w:themeColor="text1"/>
          <w:lang w:val="nl-NL" w:eastAsia="nl-NL"/>
        </w:rPr>
        <w:t xml:space="preserve"> herinnering</w:t>
      </w:r>
      <w:r w:rsidRPr="0021564F">
        <w:rPr>
          <w:color w:val="000000" w:themeColor="text1"/>
          <w:lang w:val="nl-NL" w:eastAsia="nl-NL"/>
        </w:rPr>
        <w:t xml:space="preserve"> gebeurt met een aangetekende brief. Betaal je </w:t>
      </w:r>
      <w:r w:rsidR="002F26E9" w:rsidRPr="0021564F">
        <w:rPr>
          <w:color w:val="000000" w:themeColor="text1"/>
          <w:lang w:val="nl-NL" w:eastAsia="nl-NL"/>
        </w:rPr>
        <w:t xml:space="preserve">dan nog </w:t>
      </w:r>
      <w:r w:rsidR="00467986" w:rsidRPr="0021564F">
        <w:rPr>
          <w:color w:val="000000" w:themeColor="text1"/>
          <w:lang w:val="nl-NL" w:eastAsia="nl-NL"/>
        </w:rPr>
        <w:t>niet, wordt de overeenkomst geschorst</w:t>
      </w:r>
      <w:r w:rsidR="002F26E9" w:rsidRPr="0021564F">
        <w:rPr>
          <w:color w:val="000000" w:themeColor="text1"/>
          <w:lang w:val="nl-NL" w:eastAsia="nl-NL"/>
        </w:rPr>
        <w:t xml:space="preserve"> </w:t>
      </w:r>
      <w:r w:rsidR="00002751" w:rsidRPr="0021564F">
        <w:rPr>
          <w:color w:val="000000" w:themeColor="text1"/>
          <w:lang w:val="nl-NL" w:eastAsia="nl-NL"/>
        </w:rPr>
        <w:t xml:space="preserve">waardoor er geen opvang meer mogelijk is </w:t>
      </w:r>
      <w:r w:rsidR="002F26E9" w:rsidRPr="0021564F">
        <w:rPr>
          <w:color w:val="000000" w:themeColor="text1"/>
          <w:lang w:val="nl-NL" w:eastAsia="nl-NL"/>
        </w:rPr>
        <w:t xml:space="preserve">en wordt het dossier voor verder gevolg overgemaakt aan de gerechtsdeurwaarder. </w:t>
      </w:r>
      <w:r w:rsidR="00467986" w:rsidRPr="0021564F">
        <w:rPr>
          <w:color w:val="000000" w:themeColor="text1"/>
          <w:lang w:val="nl-NL" w:eastAsia="nl-NL"/>
        </w:rPr>
        <w:t xml:space="preserve">Eens de betaling in orde is, kan de opvang hervat worden. </w:t>
      </w:r>
    </w:p>
    <w:p w:rsidR="00CB39CE" w:rsidRPr="0021564F" w:rsidRDefault="00002751" w:rsidP="00CF68D3">
      <w:pPr>
        <w:rPr>
          <w:b/>
          <w:color w:val="000000" w:themeColor="text1"/>
          <w:lang w:val="nl-NL" w:eastAsia="nl-NL"/>
        </w:rPr>
      </w:pPr>
      <w:r w:rsidRPr="0021564F">
        <w:rPr>
          <w:b/>
          <w:color w:val="000000" w:themeColor="text1"/>
          <w:lang w:val="nl-NL" w:eastAsia="nl-NL"/>
        </w:rPr>
        <w:t xml:space="preserve">TOESTEMMING VOOR HET MAKEN EN GEBRUIKEN VAN BEELDMATERIAAL </w:t>
      </w:r>
    </w:p>
    <w:p w:rsidR="00002751" w:rsidRPr="0021564F" w:rsidRDefault="00002751" w:rsidP="00002751">
      <w:pPr>
        <w:spacing w:line="300" w:lineRule="atLeast"/>
        <w:rPr>
          <w:rFonts w:cs="Arial"/>
          <w:b/>
          <w:noProof/>
          <w:color w:val="000000" w:themeColor="text1"/>
          <w:sz w:val="22"/>
          <w:lang w:eastAsia="nl-BE"/>
        </w:rPr>
      </w:pPr>
      <w:r w:rsidRPr="0021564F">
        <w:rPr>
          <w:rFonts w:cs="Arial"/>
          <w:b/>
          <w:noProof/>
          <w:color w:val="000000" w:themeColor="text1"/>
          <w:sz w:val="22"/>
          <w:lang w:eastAsia="nl-BE"/>
        </w:rPr>
        <w:t xml:space="preserve">Algemeen beeldmateriaal (=niet gericht) </w:t>
      </w:r>
    </w:p>
    <w:p w:rsidR="00002751" w:rsidRPr="0021564F" w:rsidRDefault="00002751" w:rsidP="00002751">
      <w:pPr>
        <w:spacing w:line="280" w:lineRule="atLeast"/>
        <w:rPr>
          <w:rFonts w:cs="Arial"/>
          <w:noProof/>
          <w:color w:val="000000" w:themeColor="text1"/>
          <w:szCs w:val="12"/>
          <w:lang w:eastAsia="nl-BE"/>
        </w:rPr>
      </w:pPr>
      <w:r w:rsidRPr="0021564F">
        <w:rPr>
          <w:rFonts w:cs="Arial"/>
          <w:noProof/>
          <w:color w:val="000000" w:themeColor="text1"/>
          <w:szCs w:val="12"/>
          <w:lang w:eastAsia="nl-BE"/>
        </w:rPr>
        <w:t xml:space="preserve">In de opvang worden foto’s en fillmpjes van groepsactiviteiten, al dan niet met ouders, gemaakt. </w:t>
      </w:r>
      <w:r w:rsidRPr="0021564F">
        <w:rPr>
          <w:rFonts w:cs="Arial"/>
          <w:noProof/>
          <w:color w:val="000000" w:themeColor="text1"/>
          <w:szCs w:val="12"/>
          <w:lang w:eastAsia="nl-BE"/>
        </w:rPr>
        <w:br/>
        <w:t>Dit beel</w:t>
      </w:r>
      <w:r w:rsidR="007C0E4E">
        <w:rPr>
          <w:rFonts w:cs="Arial"/>
          <w:noProof/>
          <w:color w:val="000000" w:themeColor="text1"/>
          <w:szCs w:val="12"/>
          <w:lang w:eastAsia="nl-BE"/>
        </w:rPr>
        <w:t>d</w:t>
      </w:r>
      <w:r w:rsidRPr="0021564F">
        <w:rPr>
          <w:rFonts w:cs="Arial"/>
          <w:noProof/>
          <w:color w:val="000000" w:themeColor="text1"/>
          <w:szCs w:val="12"/>
          <w:lang w:eastAsia="nl-BE"/>
        </w:rPr>
        <w:t xml:space="preserve">materiaal wordt gebruikt om in het </w:t>
      </w:r>
      <w:r w:rsidRPr="0021564F">
        <w:rPr>
          <w:rFonts w:cs="Arial"/>
          <w:b/>
          <w:noProof/>
          <w:color w:val="000000" w:themeColor="text1"/>
          <w:szCs w:val="12"/>
          <w:lang w:eastAsia="nl-BE"/>
        </w:rPr>
        <w:t>algemeen</w:t>
      </w:r>
      <w:r w:rsidRPr="0021564F">
        <w:rPr>
          <w:rFonts w:cs="Arial"/>
          <w:noProof/>
          <w:color w:val="000000" w:themeColor="text1"/>
          <w:szCs w:val="12"/>
          <w:lang w:eastAsia="nl-BE"/>
        </w:rPr>
        <w:t xml:space="preserve"> informatie te verstrekken over de activiteiten en de werking van de opvang. </w:t>
      </w:r>
    </w:p>
    <w:p w:rsidR="00002751" w:rsidRPr="0021564F" w:rsidRDefault="00002751" w:rsidP="00002751">
      <w:pPr>
        <w:spacing w:line="300" w:lineRule="atLeast"/>
        <w:rPr>
          <w:rFonts w:cs="Arial"/>
          <w:b/>
          <w:noProof/>
          <w:color w:val="000000" w:themeColor="text1"/>
          <w:szCs w:val="12"/>
          <w:lang w:eastAsia="nl-BE"/>
        </w:rPr>
      </w:pPr>
    </w:p>
    <w:p w:rsidR="00002751" w:rsidRPr="0021564F" w:rsidRDefault="00002751" w:rsidP="00002751">
      <w:pPr>
        <w:spacing w:line="240" w:lineRule="atLeast"/>
        <w:rPr>
          <w:rFonts w:cs="Arial"/>
          <w:b/>
          <w:noProof/>
          <w:color w:val="000000" w:themeColor="text1"/>
          <w:sz w:val="22"/>
          <w:lang w:eastAsia="nl-BE"/>
        </w:rPr>
      </w:pPr>
      <w:r w:rsidRPr="0021564F">
        <w:rPr>
          <w:rFonts w:cs="Arial"/>
          <w:b/>
          <w:noProof/>
          <w:color w:val="000000" w:themeColor="text1"/>
          <w:sz w:val="22"/>
          <w:lang w:eastAsia="nl-BE"/>
        </w:rPr>
        <w:t>Portretten (=gericht beeldmateriaal)</w:t>
      </w:r>
    </w:p>
    <w:p w:rsidR="00002751" w:rsidRPr="0021564F" w:rsidRDefault="00002751" w:rsidP="00002751">
      <w:pPr>
        <w:spacing w:line="280" w:lineRule="atLeast"/>
        <w:rPr>
          <w:rFonts w:cs="Arial"/>
          <w:noProof/>
          <w:color w:val="000000" w:themeColor="text1"/>
          <w:sz w:val="10"/>
          <w:szCs w:val="10"/>
          <w:lang w:eastAsia="nl-BE"/>
        </w:rPr>
      </w:pPr>
      <w:r w:rsidRPr="0021564F">
        <w:rPr>
          <w:rFonts w:cs="Arial"/>
          <w:noProof/>
          <w:color w:val="000000" w:themeColor="text1"/>
          <w:szCs w:val="12"/>
          <w:lang w:eastAsia="nl-BE"/>
        </w:rPr>
        <w:t xml:space="preserve">Wij, ouders (wettelijke vertegenwoordigers) van </w:t>
      </w:r>
      <w:r w:rsidRPr="0021564F">
        <w:rPr>
          <w:rFonts w:cs="Arial"/>
          <w:b/>
          <w:noProof/>
          <w:color w:val="000000" w:themeColor="text1"/>
          <w:szCs w:val="12"/>
          <w:lang w:eastAsia="nl-BE"/>
        </w:rPr>
        <w:t>…………………………………………………</w:t>
      </w:r>
      <w:r w:rsidRPr="0021564F">
        <w:rPr>
          <w:rFonts w:cs="Arial"/>
          <w:noProof/>
          <w:color w:val="000000" w:themeColor="text1"/>
          <w:szCs w:val="12"/>
          <w:lang w:eastAsia="nl-BE"/>
        </w:rPr>
        <w:t xml:space="preserve"> verklaren dat de opvang be</w:t>
      </w:r>
      <w:r w:rsidR="00A23EDC" w:rsidRPr="0021564F">
        <w:rPr>
          <w:rFonts w:cs="Arial"/>
          <w:noProof/>
          <w:color w:val="000000" w:themeColor="text1"/>
          <w:szCs w:val="12"/>
          <w:lang w:eastAsia="nl-BE"/>
        </w:rPr>
        <w:t xml:space="preserve">elden die ons kind portretteren </w:t>
      </w:r>
      <w:r w:rsidRPr="0021564F">
        <w:rPr>
          <w:rFonts w:cs="Arial"/>
          <w:noProof/>
          <w:color w:val="000000" w:themeColor="text1"/>
          <w:szCs w:val="12"/>
          <w:lang w:eastAsia="nl-BE"/>
        </w:rPr>
        <w:br/>
      </w:r>
      <w:r w:rsidRPr="0021564F">
        <w:rPr>
          <w:rFonts w:cs="Arial"/>
          <w:b/>
          <w:noProof/>
          <w:color w:val="000000" w:themeColor="text1"/>
          <w:sz w:val="22"/>
          <w:lang w:eastAsia="nl-BE"/>
        </w:rPr>
        <w:t>intern</w:t>
      </w:r>
      <w:r w:rsidRPr="0021564F">
        <w:rPr>
          <w:rFonts w:cs="Arial"/>
          <w:noProof/>
          <w:color w:val="000000" w:themeColor="text1"/>
          <w:szCs w:val="12"/>
          <w:lang w:eastAsia="nl-BE"/>
        </w:rPr>
        <w:t xml:space="preserve"> mag gebruiken</w:t>
      </w:r>
      <w:r w:rsidR="00A23EDC" w:rsidRPr="0021564F">
        <w:rPr>
          <w:rFonts w:cs="Arial"/>
          <w:noProof/>
          <w:color w:val="000000" w:themeColor="text1"/>
          <w:szCs w:val="12"/>
          <w:lang w:eastAsia="nl-BE"/>
        </w:rPr>
        <w:t>:</w:t>
      </w:r>
    </w:p>
    <w:p w:rsidR="00002751" w:rsidRPr="0021564F" w:rsidRDefault="00002751" w:rsidP="00002751">
      <w:pPr>
        <w:numPr>
          <w:ilvl w:val="0"/>
          <w:numId w:val="2"/>
        </w:numPr>
        <w:spacing w:after="0" w:line="280" w:lineRule="atLeast"/>
        <w:rPr>
          <w:rFonts w:cs="Arial"/>
          <w:noProof/>
          <w:color w:val="000000" w:themeColor="text1"/>
          <w:szCs w:val="12"/>
          <w:lang w:eastAsia="nl-BE"/>
        </w:rPr>
      </w:pPr>
      <w:r w:rsidRPr="0021564F">
        <w:rPr>
          <w:rFonts w:cs="Arial"/>
          <w:noProof/>
          <w:color w:val="000000" w:themeColor="text1"/>
          <w:szCs w:val="12"/>
          <w:lang w:eastAsia="nl-BE"/>
        </w:rPr>
        <w:t>WEL/NIET mag tonen in de leefgroep, in de inkomsthall, in de wachtruimte van de kinderopvanglocatie of als geschenk mag meegeven aan de ouders om aan ouders en bezoekers te tonen hoe het eraan toe gaat in de kinderopvang.</w:t>
      </w:r>
    </w:p>
    <w:p w:rsidR="00002751" w:rsidRPr="0021564F" w:rsidRDefault="00002751" w:rsidP="00002751">
      <w:pPr>
        <w:numPr>
          <w:ilvl w:val="0"/>
          <w:numId w:val="2"/>
        </w:numPr>
        <w:spacing w:after="0" w:line="280" w:lineRule="atLeast"/>
        <w:rPr>
          <w:rFonts w:cs="Arial"/>
          <w:noProof/>
          <w:color w:val="000000" w:themeColor="text1"/>
          <w:szCs w:val="12"/>
          <w:lang w:eastAsia="nl-BE"/>
        </w:rPr>
      </w:pPr>
      <w:r w:rsidRPr="0021564F">
        <w:rPr>
          <w:rFonts w:cs="Arial"/>
          <w:noProof/>
          <w:color w:val="000000" w:themeColor="text1"/>
          <w:szCs w:val="12"/>
          <w:lang w:eastAsia="nl-BE"/>
        </w:rPr>
        <w:t>WEL/NIET mag gebruiken voor vorming van de medewerkers om de kwaliteit van de werking te verbeteren.</w:t>
      </w:r>
    </w:p>
    <w:p w:rsidR="00002751" w:rsidRPr="0021564F" w:rsidRDefault="00002751" w:rsidP="00002751">
      <w:pPr>
        <w:numPr>
          <w:ilvl w:val="0"/>
          <w:numId w:val="2"/>
        </w:numPr>
        <w:spacing w:after="0" w:line="280" w:lineRule="atLeast"/>
        <w:rPr>
          <w:rFonts w:cs="Arial"/>
          <w:noProof/>
          <w:color w:val="000000" w:themeColor="text1"/>
          <w:szCs w:val="12"/>
          <w:lang w:eastAsia="nl-BE"/>
        </w:rPr>
      </w:pPr>
      <w:r w:rsidRPr="0021564F">
        <w:rPr>
          <w:rFonts w:cs="Arial"/>
          <w:noProof/>
          <w:color w:val="000000" w:themeColor="text1"/>
          <w:szCs w:val="12"/>
          <w:lang w:eastAsia="nl-BE"/>
        </w:rPr>
        <w:t>WEL/NIET mag gebruiken voor bespreking en delen van het welbevinden en betrokkenheid van kinderen.</w:t>
      </w:r>
    </w:p>
    <w:p w:rsidR="00002751" w:rsidRPr="0021564F" w:rsidRDefault="00002751" w:rsidP="001D7E0C">
      <w:pPr>
        <w:spacing w:after="0" w:line="280" w:lineRule="atLeast"/>
        <w:ind w:left="720"/>
        <w:rPr>
          <w:rFonts w:cs="Arial"/>
          <w:noProof/>
          <w:color w:val="000000" w:themeColor="text1"/>
          <w:szCs w:val="12"/>
          <w:lang w:eastAsia="nl-BE"/>
        </w:rPr>
      </w:pPr>
    </w:p>
    <w:p w:rsidR="00002751" w:rsidRPr="0021564F" w:rsidRDefault="00002751" w:rsidP="00002751">
      <w:pPr>
        <w:spacing w:line="280" w:lineRule="atLeast"/>
        <w:rPr>
          <w:rFonts w:cs="Arial"/>
          <w:noProof/>
          <w:color w:val="000000" w:themeColor="text1"/>
          <w:szCs w:val="12"/>
          <w:lang w:eastAsia="nl-BE"/>
        </w:rPr>
      </w:pPr>
      <w:r w:rsidRPr="0021564F">
        <w:rPr>
          <w:rFonts w:cs="Arial"/>
          <w:b/>
          <w:noProof/>
          <w:color w:val="000000" w:themeColor="text1"/>
          <w:sz w:val="22"/>
          <w:lang w:eastAsia="nl-BE"/>
        </w:rPr>
        <w:lastRenderedPageBreak/>
        <w:t xml:space="preserve">extern </w:t>
      </w:r>
      <w:r w:rsidRPr="0021564F">
        <w:rPr>
          <w:rFonts w:cs="Arial"/>
          <w:noProof/>
          <w:color w:val="000000" w:themeColor="text1"/>
          <w:szCs w:val="12"/>
          <w:lang w:eastAsia="nl-BE"/>
        </w:rPr>
        <w:t>mag gebruiken</w:t>
      </w:r>
      <w:r w:rsidR="00A23EDC" w:rsidRPr="0021564F">
        <w:rPr>
          <w:rFonts w:cs="Arial"/>
          <w:noProof/>
          <w:color w:val="000000" w:themeColor="text1"/>
          <w:szCs w:val="12"/>
          <w:lang w:eastAsia="nl-BE"/>
        </w:rPr>
        <w:t xml:space="preserve">: </w:t>
      </w:r>
    </w:p>
    <w:p w:rsidR="00002751" w:rsidRPr="0021564F" w:rsidRDefault="00002751" w:rsidP="00002751">
      <w:pPr>
        <w:numPr>
          <w:ilvl w:val="0"/>
          <w:numId w:val="2"/>
        </w:numPr>
        <w:spacing w:after="0" w:line="280" w:lineRule="atLeast"/>
        <w:rPr>
          <w:rFonts w:cs="Arial"/>
          <w:noProof/>
          <w:color w:val="000000" w:themeColor="text1"/>
          <w:szCs w:val="12"/>
          <w:lang w:eastAsia="nl-BE"/>
        </w:rPr>
      </w:pPr>
      <w:r w:rsidRPr="0021564F">
        <w:rPr>
          <w:rFonts w:cs="Arial"/>
          <w:noProof/>
          <w:color w:val="000000" w:themeColor="text1"/>
          <w:szCs w:val="12"/>
          <w:lang w:eastAsia="nl-BE"/>
        </w:rPr>
        <w:t>WEL/NIET mag plaatsen op de openbare website om de werking van de kinderopvang bekend te maken aan een ruimer publiek.</w:t>
      </w:r>
    </w:p>
    <w:p w:rsidR="00002751" w:rsidRPr="0021564F" w:rsidRDefault="00002751" w:rsidP="00002751">
      <w:pPr>
        <w:numPr>
          <w:ilvl w:val="0"/>
          <w:numId w:val="2"/>
        </w:numPr>
        <w:spacing w:after="0" w:line="280" w:lineRule="atLeast"/>
        <w:rPr>
          <w:rFonts w:cs="Arial"/>
          <w:noProof/>
          <w:color w:val="000000" w:themeColor="text1"/>
          <w:szCs w:val="12"/>
          <w:lang w:eastAsia="nl-BE"/>
        </w:rPr>
      </w:pPr>
      <w:r w:rsidRPr="0021564F">
        <w:rPr>
          <w:rFonts w:cs="Arial"/>
          <w:noProof/>
          <w:color w:val="000000" w:themeColor="text1"/>
          <w:szCs w:val="12"/>
          <w:lang w:eastAsia="nl-BE"/>
        </w:rPr>
        <w:t xml:space="preserve">WEL/NIET mag plaatsen in gedrukte publicaties zoals </w:t>
      </w:r>
      <w:r w:rsidR="00584E19" w:rsidRPr="0021564F">
        <w:rPr>
          <w:rFonts w:cs="Arial"/>
          <w:noProof/>
          <w:color w:val="000000" w:themeColor="text1"/>
          <w:szCs w:val="12"/>
          <w:lang w:eastAsia="nl-BE"/>
        </w:rPr>
        <w:t xml:space="preserve">het gemeenteblad Info Tremelo of </w:t>
      </w:r>
      <w:r w:rsidRPr="0021564F">
        <w:rPr>
          <w:rFonts w:cs="Arial"/>
          <w:noProof/>
          <w:color w:val="000000" w:themeColor="text1"/>
          <w:szCs w:val="12"/>
          <w:lang w:eastAsia="nl-BE"/>
        </w:rPr>
        <w:t xml:space="preserve">een nieuwsbrief </w:t>
      </w:r>
      <w:r w:rsidR="00584E19" w:rsidRPr="0021564F">
        <w:rPr>
          <w:rFonts w:cs="Arial"/>
          <w:noProof/>
          <w:color w:val="000000" w:themeColor="text1"/>
          <w:szCs w:val="12"/>
          <w:lang w:eastAsia="nl-BE"/>
        </w:rPr>
        <w:t xml:space="preserve">om </w:t>
      </w:r>
      <w:r w:rsidRPr="0021564F">
        <w:rPr>
          <w:rFonts w:cs="Arial"/>
          <w:noProof/>
          <w:color w:val="000000" w:themeColor="text1"/>
          <w:szCs w:val="12"/>
          <w:lang w:eastAsia="nl-BE"/>
        </w:rPr>
        <w:t>de werking van de kinderopvang bekend te maken aan een ruimer publiek.</w:t>
      </w:r>
    </w:p>
    <w:p w:rsidR="00002751" w:rsidRPr="0021564F" w:rsidRDefault="00002751" w:rsidP="00002751">
      <w:pPr>
        <w:numPr>
          <w:ilvl w:val="0"/>
          <w:numId w:val="2"/>
        </w:numPr>
        <w:spacing w:after="0" w:line="280" w:lineRule="atLeast"/>
        <w:rPr>
          <w:rFonts w:cs="Arial"/>
          <w:noProof/>
          <w:color w:val="000000" w:themeColor="text1"/>
          <w:szCs w:val="12"/>
          <w:lang w:eastAsia="nl-BE"/>
        </w:rPr>
      </w:pPr>
      <w:r w:rsidRPr="0021564F">
        <w:rPr>
          <w:rFonts w:cs="Arial"/>
          <w:noProof/>
          <w:color w:val="000000" w:themeColor="text1"/>
          <w:szCs w:val="12"/>
          <w:lang w:eastAsia="nl-BE"/>
        </w:rPr>
        <w:t>WEL/NIET mag gebruiken in de media, bv. in een krantenartikel of een televisieuitzending om aspecten van de kinderopvang bekend te maken aan een ruimer publiek.</w:t>
      </w:r>
    </w:p>
    <w:p w:rsidR="00002751" w:rsidRPr="0021564F" w:rsidRDefault="00002751" w:rsidP="00002751">
      <w:pPr>
        <w:numPr>
          <w:ilvl w:val="0"/>
          <w:numId w:val="2"/>
        </w:numPr>
        <w:spacing w:after="0" w:line="280" w:lineRule="atLeast"/>
        <w:rPr>
          <w:rFonts w:cs="Arial"/>
          <w:noProof/>
          <w:color w:val="000000" w:themeColor="text1"/>
          <w:szCs w:val="12"/>
          <w:lang w:eastAsia="nl-BE"/>
        </w:rPr>
      </w:pPr>
      <w:r w:rsidRPr="0021564F">
        <w:rPr>
          <w:rFonts w:cs="Arial"/>
          <w:noProof/>
          <w:color w:val="000000" w:themeColor="text1"/>
          <w:szCs w:val="12"/>
          <w:lang w:eastAsia="nl-BE"/>
        </w:rPr>
        <w:t>WEL/NIET mogen gebruikt worden door stagelopende leerlingen voor schoolopdrachten.</w:t>
      </w:r>
    </w:p>
    <w:p w:rsidR="00002751" w:rsidRPr="0021564F" w:rsidRDefault="00002751" w:rsidP="00002751">
      <w:pPr>
        <w:spacing w:line="280" w:lineRule="atLeast"/>
        <w:rPr>
          <w:rFonts w:cs="Arial"/>
          <w:noProof/>
          <w:color w:val="000000" w:themeColor="text1"/>
          <w:szCs w:val="12"/>
          <w:lang w:eastAsia="nl-BE"/>
        </w:rPr>
      </w:pPr>
    </w:p>
    <w:p w:rsidR="0021564F" w:rsidRPr="0021564F" w:rsidRDefault="00002751" w:rsidP="00002751">
      <w:pPr>
        <w:spacing w:line="280" w:lineRule="atLeast"/>
        <w:rPr>
          <w:rFonts w:cs="Arial"/>
          <w:noProof/>
          <w:color w:val="000000" w:themeColor="text1"/>
          <w:szCs w:val="12"/>
          <w:lang w:eastAsia="nl-BE"/>
        </w:rPr>
      </w:pPr>
      <w:r w:rsidRPr="0021564F">
        <w:rPr>
          <w:rFonts w:cs="Arial"/>
          <w:noProof/>
          <w:color w:val="000000" w:themeColor="text1"/>
          <w:szCs w:val="12"/>
          <w:lang w:eastAsia="nl-BE"/>
        </w:rPr>
        <w:t xml:space="preserve">De opvang bewaart het beeldmateriaal </w:t>
      </w:r>
      <w:r w:rsidR="00DA76A1" w:rsidRPr="0021564F">
        <w:rPr>
          <w:rFonts w:cs="Arial"/>
          <w:noProof/>
          <w:color w:val="000000" w:themeColor="text1"/>
          <w:szCs w:val="12"/>
          <w:lang w:eastAsia="nl-BE"/>
        </w:rPr>
        <w:t>niet langer dan nodig</w:t>
      </w:r>
      <w:r w:rsidRPr="0021564F">
        <w:rPr>
          <w:rFonts w:cs="Arial"/>
          <w:noProof/>
          <w:color w:val="000000" w:themeColor="text1"/>
          <w:szCs w:val="12"/>
          <w:lang w:eastAsia="nl-BE"/>
        </w:rPr>
        <w:t xml:space="preserve">. Wat je vandaag beslist is niet noodzakelijk vaststaand voor heel de opvangperiode. </w:t>
      </w:r>
      <w:r w:rsidR="00DA76A1" w:rsidRPr="0021564F">
        <w:rPr>
          <w:rFonts w:cs="Arial"/>
          <w:noProof/>
          <w:color w:val="000000" w:themeColor="text1"/>
          <w:szCs w:val="12"/>
          <w:lang w:eastAsia="nl-BE"/>
        </w:rPr>
        <w:t xml:space="preserve"> </w:t>
      </w:r>
      <w:r w:rsidRPr="0021564F">
        <w:rPr>
          <w:rFonts w:cs="Arial"/>
          <w:noProof/>
          <w:color w:val="000000" w:themeColor="text1"/>
          <w:szCs w:val="12"/>
          <w:lang w:eastAsia="nl-BE"/>
        </w:rPr>
        <w:t xml:space="preserve">Je kan op elk moment je beslissing herzien. Als ouder heb je recht op informatie, toegang, verbetering en </w:t>
      </w:r>
      <w:r w:rsidR="007C0E4E">
        <w:rPr>
          <w:rFonts w:cs="Arial"/>
          <w:noProof/>
          <w:color w:val="000000" w:themeColor="text1"/>
          <w:szCs w:val="12"/>
          <w:lang w:eastAsia="nl-BE"/>
        </w:rPr>
        <w:t xml:space="preserve">verwijdering. </w:t>
      </w:r>
    </w:p>
    <w:p w:rsidR="00002751" w:rsidRPr="0021564F" w:rsidRDefault="0021564F" w:rsidP="00002751">
      <w:pPr>
        <w:spacing w:line="280" w:lineRule="atLeast"/>
        <w:rPr>
          <w:rFonts w:cs="Arial"/>
          <w:noProof/>
          <w:color w:val="000000" w:themeColor="text1"/>
          <w:szCs w:val="12"/>
          <w:lang w:eastAsia="nl-BE"/>
        </w:rPr>
      </w:pPr>
      <w:r w:rsidRPr="0021564F">
        <w:rPr>
          <w:rFonts w:cs="Arial"/>
          <w:noProof/>
          <w:color w:val="000000" w:themeColor="text1"/>
          <w:szCs w:val="12"/>
          <w:lang w:eastAsia="nl-BE"/>
        </w:rPr>
        <w:t>E</w:t>
      </w:r>
      <w:r w:rsidR="00002751" w:rsidRPr="0021564F">
        <w:rPr>
          <w:rFonts w:cs="Arial"/>
          <w:noProof/>
          <w:color w:val="000000" w:themeColor="text1"/>
          <w:szCs w:val="12"/>
          <w:lang w:eastAsia="nl-BE"/>
        </w:rPr>
        <w:t xml:space="preserve">lke ouder (wettelijke vertegenwoordiger van kind) heeft het recht beeldmateriaal van zijn kind te laten verwijderen van alle door de opvang beheerde media, zonder opgave van reden. </w:t>
      </w:r>
      <w:r w:rsidR="00002751" w:rsidRPr="0021564F">
        <w:rPr>
          <w:rFonts w:cs="Arial"/>
          <w:noProof/>
          <w:color w:val="000000" w:themeColor="text1"/>
          <w:szCs w:val="12"/>
          <w:lang w:eastAsia="nl-BE"/>
        </w:rPr>
        <w:br/>
      </w:r>
      <w:r w:rsidR="00002751" w:rsidRPr="0021564F">
        <w:rPr>
          <w:rFonts w:cs="Arial"/>
          <w:color w:val="000000" w:themeColor="text1"/>
          <w:szCs w:val="12"/>
        </w:rPr>
        <w:t xml:space="preserve">Wil je je rechten uitoefenen of heb je nog vragen? </w:t>
      </w:r>
      <w:r w:rsidR="00002751" w:rsidRPr="0021564F">
        <w:rPr>
          <w:rFonts w:cs="Arial"/>
          <w:noProof/>
          <w:color w:val="000000" w:themeColor="text1"/>
          <w:szCs w:val="12"/>
          <w:lang w:eastAsia="nl-BE"/>
        </w:rPr>
        <w:t xml:space="preserve">Contacteer hiervoor de </w:t>
      </w:r>
      <w:r w:rsidR="003167E3">
        <w:rPr>
          <w:rFonts w:cs="Arial"/>
          <w:noProof/>
          <w:color w:val="000000" w:themeColor="text1"/>
          <w:szCs w:val="12"/>
          <w:lang w:eastAsia="nl-BE"/>
        </w:rPr>
        <w:t>coördinator</w:t>
      </w:r>
      <w:r w:rsidR="007C0E4E">
        <w:rPr>
          <w:rFonts w:cs="Arial"/>
          <w:noProof/>
          <w:color w:val="000000" w:themeColor="text1"/>
          <w:szCs w:val="12"/>
          <w:lang w:eastAsia="nl-BE"/>
        </w:rPr>
        <w:t>, mevrouw Sonia Heremans.</w:t>
      </w:r>
    </w:p>
    <w:p w:rsidR="00002751" w:rsidRPr="0021564F" w:rsidRDefault="00002751" w:rsidP="00002751">
      <w:pPr>
        <w:spacing w:line="280" w:lineRule="atLeast"/>
        <w:rPr>
          <w:rFonts w:cs="Arial"/>
          <w:b/>
          <w:noProof/>
          <w:color w:val="000000" w:themeColor="text1"/>
          <w:szCs w:val="12"/>
          <w:lang w:eastAsia="nl-BE"/>
        </w:rPr>
      </w:pPr>
      <w:r w:rsidRPr="0021564F">
        <w:rPr>
          <w:rFonts w:cs="Arial"/>
          <w:color w:val="000000" w:themeColor="text1"/>
          <w:szCs w:val="12"/>
        </w:rPr>
        <w:t xml:space="preserve">Naam en handtekening van beide ouders </w:t>
      </w:r>
    </w:p>
    <w:p w:rsidR="00002751" w:rsidRPr="0021564F" w:rsidRDefault="00002751" w:rsidP="00002751">
      <w:pPr>
        <w:spacing w:line="280" w:lineRule="atLeast"/>
        <w:rPr>
          <w:rFonts w:cs="Arial"/>
          <w:b/>
          <w:noProof/>
          <w:color w:val="000000" w:themeColor="text1"/>
          <w:szCs w:val="12"/>
          <w:lang w:eastAsia="nl-BE"/>
        </w:rPr>
      </w:pPr>
    </w:p>
    <w:p w:rsidR="00002751" w:rsidRPr="0021564F" w:rsidRDefault="00002751" w:rsidP="00002751">
      <w:pPr>
        <w:spacing w:line="280" w:lineRule="atLeast"/>
        <w:rPr>
          <w:rFonts w:cs="Arial"/>
          <w:b/>
          <w:noProof/>
          <w:color w:val="000000" w:themeColor="text1"/>
          <w:szCs w:val="12"/>
          <w:lang w:eastAsia="nl-BE"/>
        </w:rPr>
      </w:pPr>
      <w:r w:rsidRPr="0021564F">
        <w:rPr>
          <w:rFonts w:cs="Arial"/>
          <w:b/>
          <w:noProof/>
          <w:color w:val="000000" w:themeColor="text1"/>
          <w:szCs w:val="12"/>
          <w:lang w:eastAsia="nl-BE"/>
        </w:rPr>
        <w:t>……………………………………………….</w:t>
      </w:r>
      <w:r w:rsidRPr="0021564F">
        <w:rPr>
          <w:rFonts w:cs="Arial"/>
          <w:b/>
          <w:noProof/>
          <w:color w:val="000000" w:themeColor="text1"/>
          <w:szCs w:val="12"/>
          <w:lang w:eastAsia="nl-BE"/>
        </w:rPr>
        <w:tab/>
      </w:r>
      <w:r w:rsidRPr="0021564F">
        <w:rPr>
          <w:rFonts w:cs="Arial"/>
          <w:b/>
          <w:noProof/>
          <w:color w:val="000000" w:themeColor="text1"/>
          <w:szCs w:val="12"/>
          <w:lang w:eastAsia="nl-BE"/>
        </w:rPr>
        <w:tab/>
        <w:t xml:space="preserve">      ……………………………………………….</w:t>
      </w:r>
    </w:p>
    <w:p w:rsidR="00002751" w:rsidRPr="0021564F" w:rsidRDefault="00002751" w:rsidP="00002751">
      <w:pPr>
        <w:spacing w:line="280" w:lineRule="atLeast"/>
        <w:rPr>
          <w:color w:val="000000" w:themeColor="text1"/>
          <w:szCs w:val="12"/>
        </w:rPr>
      </w:pPr>
    </w:p>
    <w:p w:rsidR="00002751" w:rsidRPr="0021564F" w:rsidRDefault="00002751" w:rsidP="00002751">
      <w:pPr>
        <w:autoSpaceDE w:val="0"/>
        <w:autoSpaceDN w:val="0"/>
        <w:adjustRightInd w:val="0"/>
        <w:rPr>
          <w:rFonts w:ascii="TTADo00" w:hAnsi="TTADo00" w:cs="TTADo00"/>
          <w:b/>
          <w:color w:val="000000" w:themeColor="text1"/>
          <w:lang w:eastAsia="nl-BE"/>
        </w:rPr>
      </w:pPr>
      <w:r w:rsidRPr="0021564F">
        <w:rPr>
          <w:color w:val="000000" w:themeColor="text1"/>
          <w:szCs w:val="12"/>
        </w:rPr>
        <w:t xml:space="preserve">Datum:    </w:t>
      </w:r>
      <w:r w:rsidRPr="0021564F">
        <w:rPr>
          <w:rFonts w:cs="Arial"/>
          <w:b/>
          <w:noProof/>
          <w:color w:val="000000" w:themeColor="text1"/>
          <w:szCs w:val="12"/>
          <w:lang w:eastAsia="nl-BE"/>
        </w:rPr>
        <w:t>…………………………………</w:t>
      </w:r>
    </w:p>
    <w:p w:rsidR="00002751" w:rsidRPr="0021564F" w:rsidRDefault="00002751" w:rsidP="00002751">
      <w:pPr>
        <w:autoSpaceDE w:val="0"/>
        <w:autoSpaceDN w:val="0"/>
        <w:adjustRightInd w:val="0"/>
        <w:rPr>
          <w:rFonts w:ascii="TTADo00" w:hAnsi="TTADo00" w:cs="TTADo00"/>
          <w:b/>
          <w:color w:val="000000" w:themeColor="text1"/>
          <w:lang w:eastAsia="nl-BE"/>
        </w:rPr>
      </w:pPr>
    </w:p>
    <w:p w:rsidR="00EA30F2" w:rsidRPr="0021564F" w:rsidRDefault="00FE1094">
      <w:pPr>
        <w:rPr>
          <w:b/>
          <w:color w:val="000000" w:themeColor="text1"/>
          <w:lang w:val="nl-NL" w:eastAsia="nl-NL"/>
        </w:rPr>
      </w:pPr>
      <w:r w:rsidRPr="0021564F">
        <w:rPr>
          <w:b/>
          <w:color w:val="000000" w:themeColor="text1"/>
          <w:lang w:val="nl-NL" w:eastAsia="nl-NL"/>
        </w:rPr>
        <w:t>ONDERTEKENING VOOR AKKOORD MET DEZE SCHRIFTELIJKE OVEREENKOMST</w:t>
      </w:r>
    </w:p>
    <w:p w:rsidR="00F85AE7" w:rsidRPr="0021564F" w:rsidRDefault="00FE1094">
      <w:pPr>
        <w:rPr>
          <w:color w:val="000000" w:themeColor="text1"/>
          <w:lang w:val="nl-NL" w:eastAsia="nl-NL"/>
        </w:rPr>
      </w:pPr>
      <w:r w:rsidRPr="0021564F">
        <w:rPr>
          <w:color w:val="000000" w:themeColor="text1"/>
          <w:lang w:val="nl-NL" w:eastAsia="nl-NL"/>
        </w:rPr>
        <w:t>Handtekening van de ouders</w:t>
      </w:r>
      <w:r w:rsidRPr="0021564F">
        <w:rPr>
          <w:color w:val="000000" w:themeColor="text1"/>
          <w:lang w:val="nl-NL" w:eastAsia="nl-NL"/>
        </w:rPr>
        <w:tab/>
      </w:r>
      <w:r w:rsidRPr="0021564F">
        <w:rPr>
          <w:color w:val="000000" w:themeColor="text1"/>
          <w:lang w:val="nl-NL" w:eastAsia="nl-NL"/>
        </w:rPr>
        <w:tab/>
      </w:r>
      <w:r w:rsidRPr="0021564F">
        <w:rPr>
          <w:color w:val="000000" w:themeColor="text1"/>
          <w:lang w:val="nl-NL" w:eastAsia="nl-NL"/>
        </w:rPr>
        <w:tab/>
      </w:r>
      <w:r w:rsidRPr="0021564F">
        <w:rPr>
          <w:color w:val="000000" w:themeColor="text1"/>
          <w:lang w:val="nl-NL" w:eastAsia="nl-NL"/>
        </w:rPr>
        <w:tab/>
      </w:r>
      <w:r w:rsidRPr="0021564F">
        <w:rPr>
          <w:color w:val="000000" w:themeColor="text1"/>
          <w:lang w:val="nl-NL" w:eastAsia="nl-NL"/>
        </w:rPr>
        <w:tab/>
      </w:r>
    </w:p>
    <w:p w:rsidR="00FE1094" w:rsidRPr="0021564F" w:rsidRDefault="00FE1094">
      <w:pPr>
        <w:rPr>
          <w:color w:val="000000" w:themeColor="text1"/>
          <w:lang w:val="nl-NL" w:eastAsia="nl-NL"/>
        </w:rPr>
      </w:pPr>
      <w:r w:rsidRPr="0021564F">
        <w:rPr>
          <w:color w:val="000000" w:themeColor="text1"/>
          <w:lang w:val="nl-NL" w:eastAsia="nl-NL"/>
        </w:rPr>
        <w:t>Vermeld 'gelezen en goedgekeurd' en de datum</w:t>
      </w:r>
    </w:p>
    <w:p w:rsidR="00FE1094" w:rsidRPr="0021564F" w:rsidRDefault="00FE1094">
      <w:pPr>
        <w:rPr>
          <w:color w:val="000000" w:themeColor="text1"/>
          <w:lang w:val="nl-NL" w:eastAsia="nl-NL"/>
        </w:rPr>
      </w:pPr>
    </w:p>
    <w:p w:rsidR="00FE1094" w:rsidRPr="0021564F" w:rsidRDefault="00FE1094" w:rsidP="00FE1094">
      <w:pPr>
        <w:rPr>
          <w:color w:val="000000" w:themeColor="text1"/>
          <w:lang w:val="nl-NL" w:eastAsia="nl-NL"/>
        </w:rPr>
      </w:pPr>
      <w:r w:rsidRPr="0021564F">
        <w:rPr>
          <w:color w:val="000000" w:themeColor="text1"/>
          <w:lang w:val="nl-NL" w:eastAsia="nl-NL"/>
        </w:rPr>
        <w:t>…………………………………</w:t>
      </w:r>
      <w:r w:rsidRPr="0021564F">
        <w:rPr>
          <w:color w:val="000000" w:themeColor="text1"/>
          <w:lang w:val="nl-NL" w:eastAsia="nl-NL"/>
        </w:rPr>
        <w:tab/>
      </w:r>
      <w:r w:rsidRPr="0021564F">
        <w:rPr>
          <w:color w:val="000000" w:themeColor="text1"/>
          <w:lang w:val="nl-NL" w:eastAsia="nl-NL"/>
        </w:rPr>
        <w:tab/>
      </w:r>
      <w:r w:rsidRPr="0021564F">
        <w:rPr>
          <w:color w:val="000000" w:themeColor="text1"/>
          <w:lang w:val="nl-NL" w:eastAsia="nl-NL"/>
        </w:rPr>
        <w:tab/>
      </w:r>
      <w:r w:rsidRPr="0021564F">
        <w:rPr>
          <w:color w:val="000000" w:themeColor="text1"/>
          <w:lang w:val="nl-NL" w:eastAsia="nl-NL"/>
        </w:rPr>
        <w:tab/>
      </w:r>
      <w:r w:rsidRPr="0021564F">
        <w:rPr>
          <w:color w:val="000000" w:themeColor="text1"/>
          <w:lang w:val="nl-NL" w:eastAsia="nl-NL"/>
        </w:rPr>
        <w:tab/>
        <w:t>…………………………………</w:t>
      </w:r>
    </w:p>
    <w:p w:rsidR="00FE1094" w:rsidRPr="0021564F" w:rsidRDefault="00FE1094">
      <w:pPr>
        <w:rPr>
          <w:color w:val="000000" w:themeColor="text1"/>
          <w:lang w:val="nl-NL" w:eastAsia="nl-NL"/>
        </w:rPr>
      </w:pPr>
    </w:p>
    <w:p w:rsidR="00FE1094" w:rsidRPr="0021564F" w:rsidRDefault="00FE1094">
      <w:pPr>
        <w:rPr>
          <w:color w:val="000000" w:themeColor="text1"/>
          <w:lang w:val="nl-NL" w:eastAsia="nl-NL"/>
        </w:rPr>
      </w:pPr>
    </w:p>
    <w:p w:rsidR="00F85AE7" w:rsidRPr="0021564F" w:rsidRDefault="00F85AE7" w:rsidP="00F85AE7">
      <w:pPr>
        <w:rPr>
          <w:color w:val="000000" w:themeColor="text1"/>
          <w:lang w:val="nl-NL" w:eastAsia="nl-NL"/>
        </w:rPr>
      </w:pPr>
      <w:r w:rsidRPr="0021564F">
        <w:rPr>
          <w:color w:val="000000" w:themeColor="text1"/>
          <w:lang w:val="nl-NL" w:eastAsia="nl-NL"/>
        </w:rPr>
        <w:t>Handtekening verantwoordelijke</w:t>
      </w:r>
    </w:p>
    <w:p w:rsidR="00FE1094" w:rsidRPr="0021564F" w:rsidRDefault="00FE1094">
      <w:pPr>
        <w:rPr>
          <w:color w:val="000000" w:themeColor="text1"/>
          <w:lang w:val="nl-NL" w:eastAsia="nl-NL"/>
        </w:rPr>
      </w:pPr>
    </w:p>
    <w:p w:rsidR="00FE1094" w:rsidRPr="0021564F" w:rsidRDefault="00FE1094" w:rsidP="00FE1094">
      <w:pPr>
        <w:rPr>
          <w:color w:val="000000" w:themeColor="text1"/>
          <w:lang w:val="nl-NL" w:eastAsia="nl-NL"/>
        </w:rPr>
      </w:pPr>
      <w:r w:rsidRPr="0021564F">
        <w:rPr>
          <w:color w:val="000000" w:themeColor="text1"/>
          <w:lang w:val="nl-NL" w:eastAsia="nl-NL"/>
        </w:rPr>
        <w:t>…………………………………</w:t>
      </w:r>
    </w:p>
    <w:p w:rsidR="00FE1094" w:rsidRPr="0021564F" w:rsidRDefault="00FE1094">
      <w:pPr>
        <w:rPr>
          <w:color w:val="000000" w:themeColor="text1"/>
          <w:lang w:val="nl-NL" w:eastAsia="nl-NL"/>
        </w:rPr>
      </w:pPr>
    </w:p>
    <w:p w:rsidR="00BD240A" w:rsidRPr="0021564F" w:rsidRDefault="00BD240A">
      <w:pPr>
        <w:rPr>
          <w:color w:val="000000" w:themeColor="text1"/>
          <w:lang w:val="nl-NL" w:eastAsia="nl-NL"/>
        </w:rPr>
      </w:pPr>
    </w:p>
    <w:p w:rsidR="00BD240A" w:rsidRPr="0021564F" w:rsidRDefault="00BD240A">
      <w:pPr>
        <w:rPr>
          <w:color w:val="000000" w:themeColor="text1"/>
          <w:lang w:val="nl-NL" w:eastAsia="nl-NL"/>
        </w:rPr>
      </w:pPr>
      <w:r w:rsidRPr="0021564F">
        <w:rPr>
          <w:color w:val="000000" w:themeColor="text1"/>
          <w:lang w:val="nl-NL" w:eastAsia="nl-NL"/>
        </w:rPr>
        <w:t xml:space="preserve">Een kopie van deze ondertekende schriftelijke overeenkomst wordt </w:t>
      </w:r>
      <w:r w:rsidR="004062AE" w:rsidRPr="0021564F">
        <w:rPr>
          <w:color w:val="000000" w:themeColor="text1"/>
          <w:lang w:val="nl-NL" w:eastAsia="nl-NL"/>
        </w:rPr>
        <w:t>aan de ouders bezorgd.</w:t>
      </w:r>
    </w:p>
    <w:sectPr w:rsidR="00BD240A" w:rsidRPr="0021564F" w:rsidSect="00A6571A">
      <w:pgSz w:w="11906" w:h="16838"/>
      <w:pgMar w:top="851"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AD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E39FE"/>
    <w:multiLevelType w:val="multilevel"/>
    <w:tmpl w:val="FE68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967008"/>
    <w:multiLevelType w:val="hybridMultilevel"/>
    <w:tmpl w:val="6E7AD2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28"/>
    <w:rsid w:val="00002751"/>
    <w:rsid w:val="000418E8"/>
    <w:rsid w:val="00050BE1"/>
    <w:rsid w:val="00057766"/>
    <w:rsid w:val="000842B5"/>
    <w:rsid w:val="000F7E10"/>
    <w:rsid w:val="001D7E0C"/>
    <w:rsid w:val="0021564F"/>
    <w:rsid w:val="002F26E9"/>
    <w:rsid w:val="002F6781"/>
    <w:rsid w:val="003167E3"/>
    <w:rsid w:val="00325128"/>
    <w:rsid w:val="003436BA"/>
    <w:rsid w:val="004062AE"/>
    <w:rsid w:val="00467986"/>
    <w:rsid w:val="004906A6"/>
    <w:rsid w:val="004C3AC0"/>
    <w:rsid w:val="00554790"/>
    <w:rsid w:val="00584E19"/>
    <w:rsid w:val="005A6D5F"/>
    <w:rsid w:val="005A6EDF"/>
    <w:rsid w:val="006338F8"/>
    <w:rsid w:val="006B5472"/>
    <w:rsid w:val="006C5031"/>
    <w:rsid w:val="007C0E4E"/>
    <w:rsid w:val="009649A2"/>
    <w:rsid w:val="009F7E76"/>
    <w:rsid w:val="00A23EDC"/>
    <w:rsid w:val="00A519DA"/>
    <w:rsid w:val="00A6571A"/>
    <w:rsid w:val="00AA4C12"/>
    <w:rsid w:val="00BB5DF6"/>
    <w:rsid w:val="00BD240A"/>
    <w:rsid w:val="00BE788D"/>
    <w:rsid w:val="00C414E5"/>
    <w:rsid w:val="00C613BB"/>
    <w:rsid w:val="00CB39CE"/>
    <w:rsid w:val="00CF68D3"/>
    <w:rsid w:val="00DA76A1"/>
    <w:rsid w:val="00DF5BAE"/>
    <w:rsid w:val="00E659E8"/>
    <w:rsid w:val="00E83597"/>
    <w:rsid w:val="00EA30F2"/>
    <w:rsid w:val="00F23E85"/>
    <w:rsid w:val="00F85AE7"/>
    <w:rsid w:val="00FE10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A19C"/>
  <w15:docId w15:val="{3B413F6D-3E0C-4359-B117-84AE4414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qFormat/>
    <w:rsid w:val="00A519DA"/>
    <w:pPr>
      <w:keepNext/>
      <w:spacing w:after="0" w:line="240" w:lineRule="auto"/>
      <w:outlineLvl w:val="2"/>
    </w:pPr>
    <w:rPr>
      <w:rFonts w:ascii="Times New Roman" w:eastAsia="Times New Roman" w:hAnsi="Times New Roman" w:cs="Times New Roman"/>
      <w:b/>
      <w:bCs/>
      <w:i/>
      <w:iCs/>
      <w:color w:val="0000FF"/>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5128"/>
    <w:rPr>
      <w:color w:val="0000FF" w:themeColor="hyperlink"/>
      <w:u w:val="single"/>
    </w:rPr>
  </w:style>
  <w:style w:type="paragraph" w:styleId="Lijstalinea">
    <w:name w:val="List Paragraph"/>
    <w:basedOn w:val="Standaard"/>
    <w:uiPriority w:val="34"/>
    <w:qFormat/>
    <w:rsid w:val="00C414E5"/>
    <w:pPr>
      <w:ind w:left="720"/>
      <w:contextualSpacing/>
    </w:pPr>
  </w:style>
  <w:style w:type="character" w:customStyle="1" w:styleId="Kop3Char">
    <w:name w:val="Kop 3 Char"/>
    <w:basedOn w:val="Standaardalinea-lettertype"/>
    <w:link w:val="Kop3"/>
    <w:rsid w:val="00A519DA"/>
    <w:rPr>
      <w:rFonts w:ascii="Times New Roman" w:eastAsia="Times New Roman" w:hAnsi="Times New Roman" w:cs="Times New Roman"/>
      <w:b/>
      <w:bCs/>
      <w:i/>
      <w:iCs/>
      <w:color w:val="0000FF"/>
      <w:sz w:val="24"/>
      <w:szCs w:val="24"/>
      <w:lang w:val="nl-NL" w:eastAsia="nl-NL"/>
    </w:rPr>
  </w:style>
  <w:style w:type="paragraph" w:styleId="Plattetekst">
    <w:name w:val="Body Text"/>
    <w:basedOn w:val="Standaard"/>
    <w:link w:val="PlattetekstChar"/>
    <w:rsid w:val="00A519DA"/>
    <w:pPr>
      <w:spacing w:after="0" w:line="240" w:lineRule="auto"/>
    </w:pPr>
    <w:rPr>
      <w:rFonts w:ascii="Times New Roman" w:eastAsia="Times New Roman" w:hAnsi="Times New Roman" w:cs="Times New Roman"/>
      <w:color w:val="0000FF"/>
      <w:sz w:val="24"/>
      <w:szCs w:val="24"/>
      <w:lang w:val="nl-NL" w:eastAsia="nl-NL"/>
    </w:rPr>
  </w:style>
  <w:style w:type="character" w:customStyle="1" w:styleId="PlattetekstChar">
    <w:name w:val="Platte tekst Char"/>
    <w:basedOn w:val="Standaardalinea-lettertype"/>
    <w:link w:val="Plattetekst"/>
    <w:rsid w:val="00A519DA"/>
    <w:rPr>
      <w:rFonts w:ascii="Times New Roman" w:eastAsia="Times New Roman" w:hAnsi="Times New Roman" w:cs="Times New Roman"/>
      <w:color w:val="0000FF"/>
      <w:sz w:val="24"/>
      <w:szCs w:val="24"/>
      <w:lang w:val="nl-NL" w:eastAsia="nl-NL"/>
    </w:rPr>
  </w:style>
  <w:style w:type="paragraph" w:styleId="Ballontekst">
    <w:name w:val="Balloon Text"/>
    <w:basedOn w:val="Standaard"/>
    <w:link w:val="BallontekstChar"/>
    <w:uiPriority w:val="99"/>
    <w:semiHidden/>
    <w:unhideWhenUsed/>
    <w:rsid w:val="00DF5B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5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mpernel@tremelo.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FCDF-DF4A-49F9-B2F8-8A319104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1239</Words>
  <Characters>6817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Gemeentebestuur</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Bastaens</dc:creator>
  <cp:lastModifiedBy>Gemeente Tremelo</cp:lastModifiedBy>
  <cp:revision>8</cp:revision>
  <cp:lastPrinted>2017-02-14T09:52:00Z</cp:lastPrinted>
  <dcterms:created xsi:type="dcterms:W3CDTF">2018-08-06T08:43:00Z</dcterms:created>
  <dcterms:modified xsi:type="dcterms:W3CDTF">2019-01-18T09:00:00Z</dcterms:modified>
</cp:coreProperties>
</file>